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0" w:type="dxa"/>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9E55F4" w14:paraId="2C72CB53" w14:textId="77777777" w:rsidTr="003A41F5">
        <w:trPr>
          <w:trHeight w:val="487"/>
        </w:trPr>
        <w:tc>
          <w:tcPr>
            <w:tcW w:w="9780" w:type="dxa"/>
            <w:vAlign w:val="center"/>
          </w:tcPr>
          <w:p w14:paraId="7B02909D" w14:textId="77777777" w:rsidR="00FD5C11" w:rsidRPr="00FE4569" w:rsidRDefault="009411C3" w:rsidP="00FE4569">
            <w:pPr>
              <w:pStyle w:val="berschrift1"/>
              <w:rPr>
                <w:rFonts w:ascii="Arial" w:hAnsi="Arial"/>
                <w:bCs w:val="0"/>
                <w:sz w:val="18"/>
                <w:szCs w:val="18"/>
              </w:rPr>
            </w:pPr>
            <w:r>
              <w:rPr>
                <w:noProof/>
              </w:rPr>
              <w:drawing>
                <wp:anchor distT="0" distB="0" distL="114300" distR="114300" simplePos="0" relativeHeight="251662848" behindDoc="0" locked="0" layoutInCell="1" allowOverlap="1" wp14:anchorId="11A2E985" wp14:editId="31E54944">
                  <wp:simplePos x="0" y="0"/>
                  <wp:positionH relativeFrom="column">
                    <wp:posOffset>4571365</wp:posOffset>
                  </wp:positionH>
                  <wp:positionV relativeFrom="paragraph">
                    <wp:posOffset>-340360</wp:posOffset>
                  </wp:positionV>
                  <wp:extent cx="1202055" cy="5016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ta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055" cy="501650"/>
                          </a:xfrm>
                          <a:prstGeom prst="rect">
                            <a:avLst/>
                          </a:prstGeom>
                        </pic:spPr>
                      </pic:pic>
                    </a:graphicData>
                  </a:graphic>
                  <wp14:sizeRelH relativeFrom="page">
                    <wp14:pctWidth>0</wp14:pctWidth>
                  </wp14:sizeRelH>
                  <wp14:sizeRelV relativeFrom="page">
                    <wp14:pctHeight>0</wp14:pctHeight>
                  </wp14:sizeRelV>
                </wp:anchor>
              </w:drawing>
            </w:r>
          </w:p>
        </w:tc>
      </w:tr>
    </w:tbl>
    <w:p w14:paraId="4AEF0565" w14:textId="77777777" w:rsidR="009E55F4" w:rsidRPr="00AD596D" w:rsidRDefault="009E55F4">
      <w:pPr>
        <w:rPr>
          <w:rFonts w:cs="Arial"/>
          <w:sz w:val="8"/>
          <w:szCs w:val="8"/>
        </w:rPr>
      </w:pPr>
    </w:p>
    <w:p w14:paraId="4EAED027" w14:textId="77777777" w:rsidR="0019015F" w:rsidRDefault="0019015F" w:rsidP="003C7018">
      <w:pPr>
        <w:pStyle w:val="berschrift2"/>
        <w:ind w:right="-539"/>
        <w:rPr>
          <w:rFonts w:ascii="Arial" w:hAnsi="Arial"/>
          <w:b/>
          <w:szCs w:val="28"/>
        </w:rPr>
      </w:pPr>
    </w:p>
    <w:p w14:paraId="2374478E" w14:textId="77777777" w:rsidR="00962033" w:rsidRDefault="007E1B7E" w:rsidP="007E1B7E">
      <w:pPr>
        <w:jc w:val="center"/>
        <w:rPr>
          <w:rFonts w:ascii="Arial" w:hAnsi="Arial" w:cs="Arial"/>
          <w:b/>
          <w:sz w:val="28"/>
          <w:szCs w:val="28"/>
        </w:rPr>
      </w:pPr>
      <w:r w:rsidRPr="007E1B7E">
        <w:rPr>
          <w:rFonts w:ascii="Arial" w:hAnsi="Arial" w:cs="Arial"/>
          <w:b/>
          <w:sz w:val="28"/>
          <w:szCs w:val="28"/>
        </w:rPr>
        <w:t xml:space="preserve">Zertifikatskurs </w:t>
      </w:r>
    </w:p>
    <w:p w14:paraId="3EE9CED4" w14:textId="77777777" w:rsidR="007E1B7E" w:rsidRPr="007E1B7E" w:rsidRDefault="007E1B7E" w:rsidP="007E1B7E">
      <w:pPr>
        <w:jc w:val="center"/>
        <w:rPr>
          <w:rFonts w:ascii="Arial" w:hAnsi="Arial" w:cs="Arial"/>
          <w:b/>
          <w:sz w:val="28"/>
          <w:szCs w:val="28"/>
        </w:rPr>
      </w:pPr>
      <w:r w:rsidRPr="007E1B7E">
        <w:rPr>
          <w:rFonts w:ascii="Arial" w:hAnsi="Arial" w:cs="Arial"/>
          <w:b/>
          <w:sz w:val="28"/>
          <w:szCs w:val="28"/>
        </w:rPr>
        <w:t>„insoweit erfahrene Fachkraft im</w:t>
      </w:r>
    </w:p>
    <w:p w14:paraId="2AB0765B" w14:textId="77777777" w:rsidR="007E1B7E" w:rsidRDefault="007E1B7E" w:rsidP="007E1B7E">
      <w:pPr>
        <w:jc w:val="center"/>
        <w:rPr>
          <w:rFonts w:ascii="Arial" w:hAnsi="Arial" w:cs="Arial"/>
          <w:b/>
          <w:sz w:val="28"/>
          <w:szCs w:val="28"/>
        </w:rPr>
      </w:pPr>
      <w:r w:rsidRPr="007E1B7E">
        <w:rPr>
          <w:rFonts w:ascii="Arial" w:hAnsi="Arial" w:cs="Arial"/>
          <w:b/>
          <w:sz w:val="28"/>
          <w:szCs w:val="28"/>
        </w:rPr>
        <w:t>Kinderschutz“</w:t>
      </w:r>
    </w:p>
    <w:p w14:paraId="4EB944A5" w14:textId="77777777" w:rsidR="007E1B7E" w:rsidRDefault="007E1B7E" w:rsidP="007E1B7E">
      <w:pPr>
        <w:jc w:val="center"/>
        <w:rPr>
          <w:rFonts w:ascii="Arial" w:hAnsi="Arial" w:cs="Arial"/>
          <w:b/>
          <w:sz w:val="28"/>
          <w:szCs w:val="28"/>
        </w:rPr>
      </w:pPr>
    </w:p>
    <w:p w14:paraId="348B41A3" w14:textId="77777777" w:rsidR="0019015F" w:rsidRPr="000765CA" w:rsidRDefault="00FE4569" w:rsidP="007E1B7E">
      <w:pPr>
        <w:jc w:val="center"/>
        <w:rPr>
          <w:rFonts w:ascii="Arial" w:hAnsi="Arial" w:cs="Arial"/>
          <w:b/>
          <w:sz w:val="22"/>
          <w:szCs w:val="22"/>
        </w:rPr>
      </w:pPr>
      <w:r w:rsidRPr="000765CA">
        <w:rPr>
          <w:rFonts w:ascii="Arial" w:hAnsi="Arial" w:cs="Arial"/>
          <w:b/>
          <w:sz w:val="22"/>
          <w:szCs w:val="22"/>
        </w:rPr>
        <w:t>in Kooperation mit</w:t>
      </w:r>
      <w:r w:rsidR="007E1B7E" w:rsidRPr="000765CA">
        <w:rPr>
          <w:rFonts w:ascii="Arial" w:hAnsi="Arial" w:cs="Arial"/>
          <w:b/>
          <w:sz w:val="22"/>
          <w:szCs w:val="22"/>
        </w:rPr>
        <w:t xml:space="preserve"> </w:t>
      </w:r>
      <w:r w:rsidRPr="000765CA">
        <w:rPr>
          <w:rFonts w:ascii="Arial" w:hAnsi="Arial" w:cs="Arial"/>
          <w:b/>
          <w:sz w:val="22"/>
          <w:szCs w:val="22"/>
        </w:rPr>
        <w:t xml:space="preserve">dem </w:t>
      </w:r>
      <w:r w:rsidR="007E1B7E" w:rsidRPr="000765CA">
        <w:rPr>
          <w:rFonts w:ascii="Arial" w:hAnsi="Arial" w:cs="Arial"/>
          <w:b/>
          <w:sz w:val="22"/>
          <w:szCs w:val="22"/>
        </w:rPr>
        <w:t xml:space="preserve">Institut für sozialpädagogische Forschung Mainz </w:t>
      </w:r>
    </w:p>
    <w:p w14:paraId="5D61DFEE" w14:textId="77777777" w:rsidR="00FE4569" w:rsidRPr="00AD596D" w:rsidRDefault="00FE4569" w:rsidP="00FE4569">
      <w:pPr>
        <w:jc w:val="center"/>
        <w:rPr>
          <w:rFonts w:ascii="Arial Rounded MT Bold" w:hAnsi="Arial Rounded MT Bold"/>
          <w:sz w:val="8"/>
          <w:szCs w:val="8"/>
        </w:rPr>
      </w:pPr>
    </w:p>
    <w:p w14:paraId="0ED8A5E0" w14:textId="77777777" w:rsidR="00EE1C20" w:rsidRPr="00EE1C20" w:rsidRDefault="00062475" w:rsidP="00EE1C20">
      <w:r>
        <w:rPr>
          <w:rFonts w:ascii="Arial" w:hAnsi="Arial" w:cs="Arial"/>
          <w:noProof/>
          <w:sz w:val="20"/>
        </w:rPr>
        <mc:AlternateContent>
          <mc:Choice Requires="wps">
            <w:drawing>
              <wp:anchor distT="0" distB="0" distL="114300" distR="114300" simplePos="0" relativeHeight="251656704" behindDoc="0" locked="0" layoutInCell="1" allowOverlap="1" wp14:anchorId="44388726" wp14:editId="47A5A7A7">
                <wp:simplePos x="0" y="0"/>
                <wp:positionH relativeFrom="column">
                  <wp:posOffset>1714077</wp:posOffset>
                </wp:positionH>
                <wp:positionV relativeFrom="paragraph">
                  <wp:posOffset>57997</wp:posOffset>
                </wp:positionV>
                <wp:extent cx="4503420" cy="80137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801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4CEEF" w14:textId="77777777" w:rsidR="002B286D" w:rsidRDefault="00512F56" w:rsidP="002B286D">
                            <w:pPr>
                              <w:jc w:val="both"/>
                              <w:rPr>
                                <w:rFonts w:ascii="Arial" w:hAnsi="Arial" w:cs="Arial"/>
                                <w:sz w:val="22"/>
                                <w:szCs w:val="22"/>
                              </w:rPr>
                            </w:pPr>
                            <w:r w:rsidRPr="00512F56">
                              <w:rPr>
                                <w:rFonts w:ascii="Arial" w:hAnsi="Arial" w:cs="Arial"/>
                                <w:sz w:val="22"/>
                                <w:szCs w:val="22"/>
                              </w:rPr>
                              <w:t xml:space="preserve">Im Zuge der Weiterentwicklung des SGB VIII sowie des Inkrafttretens des Bundeskinderschutzgesetzes ist der Schutzauftrag des Jugendamtes sowie der Träger der freien/privaten Kinder- und Jugendhilfe sowie der sogenannten Berufsgeheimnisträger und anderer Personen, die beruflich in Kontakt mit Kindern und Jugendlichen stehen, zunehmend eindeutiger gefasst worden. </w:t>
                            </w:r>
                          </w:p>
                          <w:p w14:paraId="5F83AB39" w14:textId="77777777" w:rsidR="002B286D" w:rsidRDefault="00512F56" w:rsidP="002B286D">
                            <w:pPr>
                              <w:jc w:val="both"/>
                              <w:rPr>
                                <w:rFonts w:ascii="Arial" w:hAnsi="Arial" w:cs="Arial"/>
                                <w:sz w:val="22"/>
                                <w:szCs w:val="22"/>
                              </w:rPr>
                            </w:pPr>
                            <w:r w:rsidRPr="00512F56">
                              <w:rPr>
                                <w:rFonts w:ascii="Arial" w:hAnsi="Arial" w:cs="Arial"/>
                                <w:sz w:val="22"/>
                                <w:szCs w:val="22"/>
                              </w:rPr>
                              <w:t xml:space="preserve">Fachkräfte, die an verschiedenen Stellen mit Kindern, Müttern, Vätern und anderen Erziehungsberechtigten regelmäßig in Kontakt stehen, sollen ihre Vertrauensbeziehungen nutzen, um Eltern zu unterstützen und Kinder zu fördern sowie im Bedarfsfall zu schützen. </w:t>
                            </w:r>
                          </w:p>
                          <w:p w14:paraId="594C820C" w14:textId="77777777" w:rsidR="00512F56" w:rsidRPr="00512F56" w:rsidRDefault="00512F56" w:rsidP="002B286D">
                            <w:pPr>
                              <w:jc w:val="both"/>
                              <w:rPr>
                                <w:rFonts w:ascii="Arial" w:hAnsi="Arial" w:cs="Arial"/>
                                <w:sz w:val="22"/>
                                <w:szCs w:val="22"/>
                              </w:rPr>
                            </w:pPr>
                            <w:r w:rsidRPr="00512F56">
                              <w:rPr>
                                <w:rFonts w:ascii="Arial" w:hAnsi="Arial" w:cs="Arial"/>
                                <w:sz w:val="22"/>
                                <w:szCs w:val="22"/>
                              </w:rPr>
                              <w:t xml:space="preserve">Damit all diese Fachkräfte bestmöglich ihren Schutzauftrag umsetzen können, wurde – als qualitätssicherndes Element – die insoweit erfahrene Fachkraft eingeführt. Diese berät Fachkräfte, stellt ihre Fachexpertise zur Verfügung, wirkt mit an der Gefährdungseinschätzung, bereitet die fallverantwortlichen Fachkräfte auf Elterngespräche oder Gespräche mit Kindern und Jugendlichen vor und erörtert gemeinsam mit den fallverantwortlichen Fachkräften notwendige nächste Schritte im jeweils beratenen Einzelfall.  </w:t>
                            </w:r>
                          </w:p>
                          <w:p w14:paraId="6725E61E" w14:textId="0AB4D5FB" w:rsidR="00512F56" w:rsidRPr="00512F56" w:rsidRDefault="00512F56" w:rsidP="002B286D">
                            <w:pPr>
                              <w:jc w:val="both"/>
                              <w:rPr>
                                <w:rFonts w:ascii="Arial" w:hAnsi="Arial" w:cs="Arial"/>
                                <w:sz w:val="22"/>
                                <w:szCs w:val="22"/>
                              </w:rPr>
                            </w:pPr>
                          </w:p>
                          <w:p w14:paraId="33F9EBFC" w14:textId="77777777" w:rsidR="00353E07" w:rsidRDefault="00512F56" w:rsidP="002B286D">
                            <w:pPr>
                              <w:jc w:val="both"/>
                              <w:rPr>
                                <w:rFonts w:ascii="Arial" w:hAnsi="Arial" w:cs="Arial"/>
                                <w:sz w:val="22"/>
                                <w:szCs w:val="22"/>
                              </w:rPr>
                            </w:pPr>
                            <w:r w:rsidRPr="00512F56">
                              <w:rPr>
                                <w:rFonts w:ascii="Arial" w:hAnsi="Arial" w:cs="Arial"/>
                                <w:sz w:val="22"/>
                                <w:szCs w:val="22"/>
                              </w:rPr>
                              <w:t>Diese Rolle als insoweit erfahrene Fachkraft auszufüllen ist eine anspruchsvolle Aufgabe. Der Zertifikatskurs für insoweit erfahrene Fachkräfte bereitet Fachkräfte umfassend auf diese Rolle vor, vermittelt aktuelle rechtliche und fachliche Grundlagen, zeichnet ein klares Profil dieser Rolle, macht mit Instrumenten, Verfahren und Methoden vertraut, die in der Arbeit als insoweit erfahrene Fachkraft genutzt werden können und gibt Raum zur gemeinsamen Fallbearbeitung sowie zur Einübung verschiedener Methoden.</w:t>
                            </w:r>
                          </w:p>
                          <w:p w14:paraId="15DEE948" w14:textId="77777777" w:rsidR="00512F56" w:rsidRDefault="00512F56" w:rsidP="002B286D">
                            <w:pPr>
                              <w:jc w:val="both"/>
                              <w:rPr>
                                <w:rFonts w:ascii="Arial" w:hAnsi="Arial" w:cs="Arial"/>
                                <w:sz w:val="22"/>
                                <w:szCs w:val="22"/>
                              </w:rPr>
                            </w:pPr>
                          </w:p>
                          <w:p w14:paraId="23A8349E" w14:textId="77777777" w:rsidR="00353E07" w:rsidRPr="00353E07" w:rsidRDefault="00353E07" w:rsidP="00353E07">
                            <w:pPr>
                              <w:rPr>
                                <w:rFonts w:ascii="Arial" w:hAnsi="Arial" w:cs="Arial"/>
                                <w:b/>
                                <w:sz w:val="22"/>
                                <w:szCs w:val="22"/>
                              </w:rPr>
                            </w:pPr>
                            <w:r w:rsidRPr="00353E07">
                              <w:rPr>
                                <w:rFonts w:ascii="Arial" w:hAnsi="Arial" w:cs="Arial"/>
                                <w:b/>
                                <w:sz w:val="22"/>
                                <w:szCs w:val="22"/>
                              </w:rPr>
                              <w:t xml:space="preserve">Für Rückfragen wenden Sie sich an: </w:t>
                            </w:r>
                          </w:p>
                          <w:p w14:paraId="2D373B82" w14:textId="77777777" w:rsidR="002B1CF2" w:rsidRPr="002B1CF2" w:rsidRDefault="002B1CF2" w:rsidP="002B1CF2">
                            <w:pPr>
                              <w:rPr>
                                <w:rFonts w:ascii="Arial" w:hAnsi="Arial" w:cs="Arial"/>
                                <w:sz w:val="22"/>
                                <w:szCs w:val="22"/>
                              </w:rPr>
                            </w:pPr>
                            <w:r w:rsidRPr="002B1CF2">
                              <w:rPr>
                                <w:rFonts w:ascii="Arial" w:hAnsi="Arial" w:cs="Arial"/>
                                <w:sz w:val="22"/>
                                <w:szCs w:val="22"/>
                              </w:rPr>
                              <w:t>Caritasverband für die Diözese Mainz e.V.</w:t>
                            </w:r>
                          </w:p>
                          <w:p w14:paraId="77DD6557" w14:textId="77777777" w:rsidR="002B10D9" w:rsidRPr="002B1CF2" w:rsidRDefault="00512F56" w:rsidP="002B10D9">
                            <w:pPr>
                              <w:pStyle w:val="Textkrper3"/>
                              <w:shd w:val="clear" w:color="auto" w:fill="auto"/>
                              <w:spacing w:before="0"/>
                              <w:rPr>
                                <w:sz w:val="22"/>
                                <w:szCs w:val="22"/>
                              </w:rPr>
                            </w:pPr>
                            <w:r w:rsidRPr="002B1CF2">
                              <w:rPr>
                                <w:sz w:val="22"/>
                                <w:szCs w:val="22"/>
                              </w:rPr>
                              <w:t>Sonja Zernia</w:t>
                            </w:r>
                            <w:r w:rsidR="002B10D9" w:rsidRPr="002B1CF2">
                              <w:rPr>
                                <w:sz w:val="22"/>
                                <w:szCs w:val="22"/>
                              </w:rPr>
                              <w:t>,</w:t>
                            </w:r>
                            <w:r w:rsidR="00353E07" w:rsidRPr="002B1CF2">
                              <w:rPr>
                                <w:sz w:val="22"/>
                                <w:szCs w:val="22"/>
                              </w:rPr>
                              <w:t xml:space="preserve"> </w:t>
                            </w:r>
                            <w:r w:rsidR="002B10D9" w:rsidRPr="002B1CF2">
                              <w:rPr>
                                <w:sz w:val="22"/>
                                <w:szCs w:val="22"/>
                              </w:rPr>
                              <w:t xml:space="preserve">Referentin Kinder- und Jugendhilfe </w:t>
                            </w:r>
                          </w:p>
                          <w:p w14:paraId="23AA8981" w14:textId="77777777" w:rsidR="002B1CF2" w:rsidRPr="002B1CF2" w:rsidRDefault="00FB3F3B" w:rsidP="002B10D9">
                            <w:pPr>
                              <w:pStyle w:val="Textkrper3"/>
                              <w:shd w:val="clear" w:color="auto" w:fill="auto"/>
                              <w:spacing w:before="0"/>
                              <w:rPr>
                                <w:sz w:val="22"/>
                                <w:szCs w:val="22"/>
                              </w:rPr>
                            </w:pPr>
                            <w:r w:rsidRPr="002B1CF2">
                              <w:rPr>
                                <w:sz w:val="22"/>
                                <w:szCs w:val="22"/>
                              </w:rPr>
                              <w:t xml:space="preserve">Tel.: </w:t>
                            </w:r>
                            <w:r w:rsidR="00A300FD" w:rsidRPr="002B1CF2">
                              <w:rPr>
                                <w:sz w:val="22"/>
                                <w:szCs w:val="22"/>
                              </w:rPr>
                              <w:tab/>
                              <w:t xml:space="preserve">06131 2826 </w:t>
                            </w:r>
                            <w:r w:rsidR="00512F56" w:rsidRPr="002B1CF2">
                              <w:rPr>
                                <w:sz w:val="22"/>
                                <w:szCs w:val="22"/>
                              </w:rPr>
                              <w:t>141</w:t>
                            </w:r>
                          </w:p>
                          <w:p w14:paraId="1A381BE8" w14:textId="4CF44808" w:rsidR="002B1CF2" w:rsidRPr="002B1CF2" w:rsidRDefault="002B1CF2" w:rsidP="002B10D9">
                            <w:pPr>
                              <w:pStyle w:val="Textkrper3"/>
                              <w:shd w:val="clear" w:color="auto" w:fill="auto"/>
                              <w:spacing w:before="0"/>
                              <w:rPr>
                                <w:sz w:val="22"/>
                                <w:szCs w:val="22"/>
                              </w:rPr>
                            </w:pPr>
                            <w:r>
                              <w:rPr>
                                <w:sz w:val="22"/>
                                <w:szCs w:val="22"/>
                              </w:rPr>
                              <w:t>o</w:t>
                            </w:r>
                            <w:r w:rsidRPr="002B1CF2">
                              <w:rPr>
                                <w:sz w:val="22"/>
                                <w:szCs w:val="22"/>
                              </w:rPr>
                              <w:t>der:</w:t>
                            </w:r>
                          </w:p>
                          <w:p w14:paraId="569DCC99" w14:textId="71B27B97" w:rsidR="002B10D9" w:rsidRPr="002B1CF2" w:rsidRDefault="002B10D9" w:rsidP="002B10D9">
                            <w:pPr>
                              <w:pStyle w:val="Textkrper3"/>
                              <w:shd w:val="clear" w:color="auto" w:fill="auto"/>
                              <w:spacing w:before="0"/>
                              <w:rPr>
                                <w:sz w:val="22"/>
                                <w:szCs w:val="22"/>
                              </w:rPr>
                            </w:pPr>
                            <w:r w:rsidRPr="002B1CF2">
                              <w:rPr>
                                <w:sz w:val="22"/>
                                <w:szCs w:val="22"/>
                              </w:rPr>
                              <w:t>Sophia Motz</w:t>
                            </w:r>
                            <w:r w:rsidR="002B1CF2" w:rsidRPr="002B1CF2">
                              <w:rPr>
                                <w:sz w:val="22"/>
                                <w:szCs w:val="22"/>
                              </w:rPr>
                              <w:t>,</w:t>
                            </w:r>
                            <w:r w:rsidRPr="002B1CF2">
                              <w:rPr>
                                <w:sz w:val="22"/>
                                <w:szCs w:val="22"/>
                              </w:rPr>
                              <w:t xml:space="preserve"> Referentin Kinder- und Jugendhilfe </w:t>
                            </w:r>
                          </w:p>
                          <w:p w14:paraId="7EBEF09B" w14:textId="77777777" w:rsidR="002B10D9" w:rsidRPr="002B1CF2" w:rsidRDefault="002B10D9" w:rsidP="002B10D9">
                            <w:pPr>
                              <w:rPr>
                                <w:rFonts w:ascii="Arial" w:hAnsi="Arial" w:cs="Arial"/>
                                <w:sz w:val="22"/>
                                <w:szCs w:val="22"/>
                              </w:rPr>
                            </w:pPr>
                            <w:r w:rsidRPr="002B1CF2">
                              <w:rPr>
                                <w:rFonts w:ascii="Arial" w:hAnsi="Arial" w:cs="Arial"/>
                                <w:sz w:val="22"/>
                                <w:szCs w:val="22"/>
                              </w:rPr>
                              <w:t xml:space="preserve">Tel.: </w:t>
                            </w:r>
                            <w:r w:rsidRPr="002B1CF2">
                              <w:rPr>
                                <w:rFonts w:ascii="Arial" w:hAnsi="Arial" w:cs="Arial"/>
                                <w:sz w:val="22"/>
                                <w:szCs w:val="22"/>
                              </w:rPr>
                              <w:tab/>
                              <w:t>06131 2826 272</w:t>
                            </w:r>
                          </w:p>
                          <w:p w14:paraId="1E95A96E" w14:textId="39511FEC" w:rsidR="00353E07" w:rsidRPr="00353E07" w:rsidRDefault="00353E07" w:rsidP="00353E07">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88726" id="_x0000_t202" coordsize="21600,21600" o:spt="202" path="m,l,21600r21600,l21600,xe">
                <v:stroke joinstyle="miter"/>
                <v:path gradientshapeok="t" o:connecttype="rect"/>
              </v:shapetype>
              <v:shape id="Text Box 6" o:spid="_x0000_s1026" type="#_x0000_t202" style="position:absolute;margin-left:134.95pt;margin-top:4.55pt;width:354.6pt;height:6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" stroked="f">
                <v:textbox>
                  <w:txbxContent>
                    <w:p w14:paraId="7C04CEEF" w14:textId="77777777" w:rsidR="002B286D" w:rsidRDefault="00512F56" w:rsidP="002B286D">
                      <w:pPr>
                        <w:jc w:val="both"/>
                        <w:rPr>
                          <w:rFonts w:ascii="Arial" w:hAnsi="Arial" w:cs="Arial"/>
                          <w:sz w:val="22"/>
                          <w:szCs w:val="22"/>
                        </w:rPr>
                      </w:pPr>
                      <w:r w:rsidRPr="00512F56">
                        <w:rPr>
                          <w:rFonts w:ascii="Arial" w:hAnsi="Arial" w:cs="Arial"/>
                          <w:sz w:val="22"/>
                          <w:szCs w:val="22"/>
                        </w:rPr>
                        <w:t xml:space="preserve">Im Zuge der Weiterentwicklung des SGB VIII sowie des Inkrafttretens des Bundeskinderschutzgesetzes ist der Schutzauftrag des Jugendamtes sowie der Träger der freien/privaten Kinder- und Jugendhilfe sowie der sogenannten Berufsgeheimnisträger und anderer Personen, die beruflich in Kontakt mit Kindern und Jugendlichen stehen, zunehmend eindeutiger gefasst worden. </w:t>
                      </w:r>
                    </w:p>
                    <w:p w14:paraId="5F83AB39" w14:textId="77777777" w:rsidR="002B286D" w:rsidRDefault="00512F56" w:rsidP="002B286D">
                      <w:pPr>
                        <w:jc w:val="both"/>
                        <w:rPr>
                          <w:rFonts w:ascii="Arial" w:hAnsi="Arial" w:cs="Arial"/>
                          <w:sz w:val="22"/>
                          <w:szCs w:val="22"/>
                        </w:rPr>
                      </w:pPr>
                      <w:r w:rsidRPr="00512F56">
                        <w:rPr>
                          <w:rFonts w:ascii="Arial" w:hAnsi="Arial" w:cs="Arial"/>
                          <w:sz w:val="22"/>
                          <w:szCs w:val="22"/>
                        </w:rPr>
                        <w:t xml:space="preserve">Fachkräfte, die an verschiedenen Stellen mit Kindern, Müttern, Vätern und anderen Erziehungsberechtigten regelmäßig in Kontakt stehen, sollen ihre Vertrauensbeziehungen nutzen, um Eltern zu unterstützen und Kinder zu fördern sowie im Bedarfsfall zu schützen. </w:t>
                      </w:r>
                    </w:p>
                    <w:p w14:paraId="594C820C" w14:textId="77777777" w:rsidR="00512F56" w:rsidRPr="00512F56" w:rsidRDefault="00512F56" w:rsidP="002B286D">
                      <w:pPr>
                        <w:jc w:val="both"/>
                        <w:rPr>
                          <w:rFonts w:ascii="Arial" w:hAnsi="Arial" w:cs="Arial"/>
                          <w:sz w:val="22"/>
                          <w:szCs w:val="22"/>
                        </w:rPr>
                      </w:pPr>
                      <w:r w:rsidRPr="00512F56">
                        <w:rPr>
                          <w:rFonts w:ascii="Arial" w:hAnsi="Arial" w:cs="Arial"/>
                          <w:sz w:val="22"/>
                          <w:szCs w:val="22"/>
                        </w:rPr>
                        <w:t xml:space="preserve">Damit all diese Fachkräfte bestmöglich ihren Schutzauftrag umsetzen können, wurde – als qualitätssicherndes Element – die insoweit erfahrene Fachkraft eingeführt. Diese berät Fachkräfte, stellt ihre Fachexpertise zur Verfügung, wirkt mit an der Gefährdungseinschätzung, bereitet die fallverantwortlichen Fachkräfte auf Elterngespräche oder Gespräche mit Kindern und Jugendlichen vor und erörtert gemeinsam mit den fallverantwortlichen Fachkräften notwendige nächste Schritte im jeweils beratenen Einzelfall.  </w:t>
                      </w:r>
                    </w:p>
                    <w:p w14:paraId="6725E61E" w14:textId="0AB4D5FB" w:rsidR="00512F56" w:rsidRPr="00512F56" w:rsidRDefault="00512F56" w:rsidP="002B286D">
                      <w:pPr>
                        <w:jc w:val="both"/>
                        <w:rPr>
                          <w:rFonts w:ascii="Arial" w:hAnsi="Arial" w:cs="Arial"/>
                          <w:sz w:val="22"/>
                          <w:szCs w:val="22"/>
                        </w:rPr>
                      </w:pPr>
                    </w:p>
                    <w:p w14:paraId="33F9EBFC" w14:textId="77777777" w:rsidR="00353E07" w:rsidRDefault="00512F56" w:rsidP="002B286D">
                      <w:pPr>
                        <w:jc w:val="both"/>
                        <w:rPr>
                          <w:rFonts w:ascii="Arial" w:hAnsi="Arial" w:cs="Arial"/>
                          <w:sz w:val="22"/>
                          <w:szCs w:val="22"/>
                        </w:rPr>
                      </w:pPr>
                      <w:r w:rsidRPr="00512F56">
                        <w:rPr>
                          <w:rFonts w:ascii="Arial" w:hAnsi="Arial" w:cs="Arial"/>
                          <w:sz w:val="22"/>
                          <w:szCs w:val="22"/>
                        </w:rPr>
                        <w:t>Diese Rolle als insoweit erfahrene Fachkraft auszufüllen ist eine anspruchsvolle Aufgabe. Der Zertifikatskurs für insoweit erfahrene Fachkräfte bereitet Fachkräfte umfassend auf diese Rolle vor, vermittelt aktuelle rechtliche und fachliche Grundlagen, zeichnet ein klares Profil dieser Rolle, macht mit Instrumenten, Verfahren und Methoden vertraut, die in der Arbeit als insoweit erfahrene Fachkraft genutzt werden können und gibt Raum zur gemeinsamen Fallbearbeitung sowie zur Einübung verschiedener Methoden.</w:t>
                      </w:r>
                    </w:p>
                    <w:p w14:paraId="15DEE948" w14:textId="77777777" w:rsidR="00512F56" w:rsidRDefault="00512F56" w:rsidP="002B286D">
                      <w:pPr>
                        <w:jc w:val="both"/>
                        <w:rPr>
                          <w:rFonts w:ascii="Arial" w:hAnsi="Arial" w:cs="Arial"/>
                          <w:sz w:val="22"/>
                          <w:szCs w:val="22"/>
                        </w:rPr>
                      </w:pPr>
                    </w:p>
                    <w:p w14:paraId="23A8349E" w14:textId="77777777" w:rsidR="00353E07" w:rsidRPr="00353E07" w:rsidRDefault="00353E07" w:rsidP="00353E07">
                      <w:pPr>
                        <w:rPr>
                          <w:rFonts w:ascii="Arial" w:hAnsi="Arial" w:cs="Arial"/>
                          <w:b/>
                          <w:sz w:val="22"/>
                          <w:szCs w:val="22"/>
                        </w:rPr>
                      </w:pPr>
                      <w:r w:rsidRPr="00353E07">
                        <w:rPr>
                          <w:rFonts w:ascii="Arial" w:hAnsi="Arial" w:cs="Arial"/>
                          <w:b/>
                          <w:sz w:val="22"/>
                          <w:szCs w:val="22"/>
                        </w:rPr>
                        <w:t xml:space="preserve">Für Rückfragen wenden Sie sich an: </w:t>
                      </w:r>
                    </w:p>
                    <w:p w14:paraId="2D373B82" w14:textId="77777777" w:rsidR="002B1CF2" w:rsidRPr="002B1CF2" w:rsidRDefault="002B1CF2" w:rsidP="002B1CF2">
                      <w:pPr>
                        <w:rPr>
                          <w:rFonts w:ascii="Arial" w:hAnsi="Arial" w:cs="Arial"/>
                          <w:sz w:val="22"/>
                          <w:szCs w:val="22"/>
                        </w:rPr>
                      </w:pPr>
                      <w:r w:rsidRPr="002B1CF2">
                        <w:rPr>
                          <w:rFonts w:ascii="Arial" w:hAnsi="Arial" w:cs="Arial"/>
                          <w:sz w:val="22"/>
                          <w:szCs w:val="22"/>
                        </w:rPr>
                        <w:t>Caritasverband für die Diözese Mainz e.V.</w:t>
                      </w:r>
                    </w:p>
                    <w:p w14:paraId="77DD6557" w14:textId="77777777" w:rsidR="002B10D9" w:rsidRPr="002B1CF2" w:rsidRDefault="00512F56" w:rsidP="002B10D9">
                      <w:pPr>
                        <w:pStyle w:val="Textkrper3"/>
                        <w:shd w:val="clear" w:color="auto" w:fill="auto"/>
                        <w:spacing w:before="0"/>
                        <w:rPr>
                          <w:sz w:val="22"/>
                          <w:szCs w:val="22"/>
                        </w:rPr>
                      </w:pPr>
                      <w:r w:rsidRPr="002B1CF2">
                        <w:rPr>
                          <w:sz w:val="22"/>
                          <w:szCs w:val="22"/>
                        </w:rPr>
                        <w:t>Sonja Zernia</w:t>
                      </w:r>
                      <w:r w:rsidR="002B10D9" w:rsidRPr="002B1CF2">
                        <w:rPr>
                          <w:sz w:val="22"/>
                          <w:szCs w:val="22"/>
                        </w:rPr>
                        <w:t>,</w:t>
                      </w:r>
                      <w:r w:rsidR="00353E07" w:rsidRPr="002B1CF2">
                        <w:rPr>
                          <w:sz w:val="22"/>
                          <w:szCs w:val="22"/>
                        </w:rPr>
                        <w:t xml:space="preserve"> </w:t>
                      </w:r>
                      <w:r w:rsidR="002B10D9" w:rsidRPr="002B1CF2">
                        <w:rPr>
                          <w:sz w:val="22"/>
                          <w:szCs w:val="22"/>
                        </w:rPr>
                        <w:t xml:space="preserve">Referentin Kinder- und Jugendhilfe </w:t>
                      </w:r>
                    </w:p>
                    <w:p w14:paraId="23AA8981" w14:textId="77777777" w:rsidR="002B1CF2" w:rsidRPr="002B1CF2" w:rsidRDefault="00FB3F3B" w:rsidP="002B10D9">
                      <w:pPr>
                        <w:pStyle w:val="Textkrper3"/>
                        <w:shd w:val="clear" w:color="auto" w:fill="auto"/>
                        <w:spacing w:before="0"/>
                        <w:rPr>
                          <w:sz w:val="22"/>
                          <w:szCs w:val="22"/>
                        </w:rPr>
                      </w:pPr>
                      <w:r w:rsidRPr="002B1CF2">
                        <w:rPr>
                          <w:sz w:val="22"/>
                          <w:szCs w:val="22"/>
                        </w:rPr>
                        <w:t xml:space="preserve">Tel.: </w:t>
                      </w:r>
                      <w:r w:rsidR="00A300FD" w:rsidRPr="002B1CF2">
                        <w:rPr>
                          <w:sz w:val="22"/>
                          <w:szCs w:val="22"/>
                        </w:rPr>
                        <w:tab/>
                        <w:t xml:space="preserve">06131 2826 </w:t>
                      </w:r>
                      <w:r w:rsidR="00512F56" w:rsidRPr="002B1CF2">
                        <w:rPr>
                          <w:sz w:val="22"/>
                          <w:szCs w:val="22"/>
                        </w:rPr>
                        <w:t>141</w:t>
                      </w:r>
                    </w:p>
                    <w:p w14:paraId="1A381BE8" w14:textId="4CF44808" w:rsidR="002B1CF2" w:rsidRPr="002B1CF2" w:rsidRDefault="002B1CF2" w:rsidP="002B10D9">
                      <w:pPr>
                        <w:pStyle w:val="Textkrper3"/>
                        <w:shd w:val="clear" w:color="auto" w:fill="auto"/>
                        <w:spacing w:before="0"/>
                        <w:rPr>
                          <w:sz w:val="22"/>
                          <w:szCs w:val="22"/>
                        </w:rPr>
                      </w:pPr>
                      <w:r>
                        <w:rPr>
                          <w:sz w:val="22"/>
                          <w:szCs w:val="22"/>
                        </w:rPr>
                        <w:t>o</w:t>
                      </w:r>
                      <w:r w:rsidRPr="002B1CF2">
                        <w:rPr>
                          <w:sz w:val="22"/>
                          <w:szCs w:val="22"/>
                        </w:rPr>
                        <w:t>der:</w:t>
                      </w:r>
                    </w:p>
                    <w:p w14:paraId="569DCC99" w14:textId="71B27B97" w:rsidR="002B10D9" w:rsidRPr="002B1CF2" w:rsidRDefault="002B10D9" w:rsidP="002B10D9">
                      <w:pPr>
                        <w:pStyle w:val="Textkrper3"/>
                        <w:shd w:val="clear" w:color="auto" w:fill="auto"/>
                        <w:spacing w:before="0"/>
                        <w:rPr>
                          <w:sz w:val="22"/>
                          <w:szCs w:val="22"/>
                        </w:rPr>
                      </w:pPr>
                      <w:r w:rsidRPr="002B1CF2">
                        <w:rPr>
                          <w:sz w:val="22"/>
                          <w:szCs w:val="22"/>
                        </w:rPr>
                        <w:t>Sophia Motz</w:t>
                      </w:r>
                      <w:r w:rsidR="002B1CF2" w:rsidRPr="002B1CF2">
                        <w:rPr>
                          <w:sz w:val="22"/>
                          <w:szCs w:val="22"/>
                        </w:rPr>
                        <w:t>,</w:t>
                      </w:r>
                      <w:r w:rsidRPr="002B1CF2">
                        <w:rPr>
                          <w:sz w:val="22"/>
                          <w:szCs w:val="22"/>
                        </w:rPr>
                        <w:t xml:space="preserve"> Referentin Kinder- und Jugendhilfe </w:t>
                      </w:r>
                    </w:p>
                    <w:p w14:paraId="7EBEF09B" w14:textId="77777777" w:rsidR="002B10D9" w:rsidRPr="002B1CF2" w:rsidRDefault="002B10D9" w:rsidP="002B10D9">
                      <w:pPr>
                        <w:rPr>
                          <w:rFonts w:ascii="Arial" w:hAnsi="Arial" w:cs="Arial"/>
                          <w:sz w:val="22"/>
                          <w:szCs w:val="22"/>
                        </w:rPr>
                      </w:pPr>
                      <w:r w:rsidRPr="002B1CF2">
                        <w:rPr>
                          <w:rFonts w:ascii="Arial" w:hAnsi="Arial" w:cs="Arial"/>
                          <w:sz w:val="22"/>
                          <w:szCs w:val="22"/>
                        </w:rPr>
                        <w:t xml:space="preserve">Tel.: </w:t>
                      </w:r>
                      <w:r w:rsidRPr="002B1CF2">
                        <w:rPr>
                          <w:rFonts w:ascii="Arial" w:hAnsi="Arial" w:cs="Arial"/>
                          <w:sz w:val="22"/>
                          <w:szCs w:val="22"/>
                        </w:rPr>
                        <w:tab/>
                        <w:t>06131 2826 272</w:t>
                      </w:r>
                    </w:p>
                    <w:p w14:paraId="1E95A96E" w14:textId="39511FEC" w:rsidR="00353E07" w:rsidRPr="00353E07" w:rsidRDefault="00353E07" w:rsidP="00353E07">
                      <w:pPr>
                        <w:rPr>
                          <w:rFonts w:ascii="Arial" w:hAnsi="Arial" w:cs="Arial"/>
                          <w:sz w:val="22"/>
                          <w:szCs w:val="22"/>
                        </w:rPr>
                      </w:pPr>
                    </w:p>
                  </w:txbxContent>
                </v:textbox>
              </v:shape>
            </w:pict>
          </mc:Fallback>
        </mc:AlternateContent>
      </w:r>
      <w:r w:rsidR="001112BC">
        <w:rPr>
          <w:rFonts w:ascii="Arial" w:hAnsi="Arial" w:cs="Arial"/>
          <w:noProof/>
          <w:sz w:val="20"/>
        </w:rPr>
        <mc:AlternateContent>
          <mc:Choice Requires="wps">
            <w:drawing>
              <wp:anchor distT="0" distB="0" distL="114300" distR="114300" simplePos="0" relativeHeight="251655680" behindDoc="0" locked="0" layoutInCell="1" allowOverlap="1" wp14:anchorId="391D8C42" wp14:editId="3D9A8A9B">
                <wp:simplePos x="0" y="0"/>
                <wp:positionH relativeFrom="column">
                  <wp:posOffset>-423</wp:posOffset>
                </wp:positionH>
                <wp:positionV relativeFrom="paragraph">
                  <wp:posOffset>56727</wp:posOffset>
                </wp:positionV>
                <wp:extent cx="1727835" cy="8009466"/>
                <wp:effectExtent l="0" t="0" r="571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800946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DB686" w14:textId="77777777" w:rsidR="009E55F4" w:rsidRPr="002B1CF2" w:rsidRDefault="009E55F4">
                            <w:pPr>
                              <w:rPr>
                                <w:rFonts w:ascii="Arial Black" w:hAnsi="Arial Black" w:cs="Arial"/>
                                <w:sz w:val="22"/>
                                <w:szCs w:val="22"/>
                              </w:rPr>
                            </w:pPr>
                            <w:r w:rsidRPr="002B1CF2">
                              <w:rPr>
                                <w:rFonts w:ascii="Arial Black" w:hAnsi="Arial Black" w:cs="Arial"/>
                                <w:sz w:val="22"/>
                                <w:szCs w:val="22"/>
                              </w:rPr>
                              <w:t>Termin:</w:t>
                            </w:r>
                          </w:p>
                          <w:p w14:paraId="4B22DFFB" w14:textId="77777777" w:rsidR="007E1B7E" w:rsidRPr="002B1CF2" w:rsidRDefault="007E1B7E" w:rsidP="007E1B7E">
                            <w:pPr>
                              <w:rPr>
                                <w:rFonts w:ascii="Arial" w:hAnsi="Arial" w:cs="Arial"/>
                                <w:sz w:val="22"/>
                                <w:szCs w:val="22"/>
                              </w:rPr>
                            </w:pPr>
                            <w:r w:rsidRPr="002B1CF2">
                              <w:rPr>
                                <w:rFonts w:ascii="Arial" w:hAnsi="Arial" w:cs="Arial"/>
                                <w:sz w:val="22"/>
                                <w:szCs w:val="22"/>
                              </w:rPr>
                              <w:t xml:space="preserve">Block 1: </w:t>
                            </w:r>
                            <w:r w:rsidR="002C48E9" w:rsidRPr="002B1CF2">
                              <w:rPr>
                                <w:rFonts w:ascii="Arial" w:hAnsi="Arial" w:cs="Arial"/>
                                <w:sz w:val="22"/>
                                <w:szCs w:val="22"/>
                              </w:rPr>
                              <w:t>28./29.10.2024</w:t>
                            </w:r>
                          </w:p>
                          <w:p w14:paraId="13F77F92" w14:textId="77777777" w:rsidR="007E1B7E" w:rsidRPr="002B1CF2" w:rsidRDefault="007E1B7E" w:rsidP="007E1B7E">
                            <w:pPr>
                              <w:rPr>
                                <w:rFonts w:ascii="Arial" w:hAnsi="Arial" w:cs="Arial"/>
                                <w:sz w:val="22"/>
                                <w:szCs w:val="22"/>
                              </w:rPr>
                            </w:pPr>
                            <w:r w:rsidRPr="002B1CF2">
                              <w:rPr>
                                <w:rFonts w:ascii="Arial" w:hAnsi="Arial" w:cs="Arial"/>
                                <w:sz w:val="22"/>
                                <w:szCs w:val="22"/>
                              </w:rPr>
                              <w:t xml:space="preserve">Block 2: </w:t>
                            </w:r>
                            <w:r w:rsidR="002C48E9" w:rsidRPr="002B1CF2">
                              <w:rPr>
                                <w:rFonts w:ascii="Arial" w:hAnsi="Arial" w:cs="Arial"/>
                                <w:sz w:val="22"/>
                                <w:szCs w:val="22"/>
                              </w:rPr>
                              <w:t>17./18.12.2024</w:t>
                            </w:r>
                            <w:r w:rsidRPr="002B1CF2">
                              <w:rPr>
                                <w:rFonts w:ascii="Arial" w:hAnsi="Arial" w:cs="Arial"/>
                                <w:sz w:val="22"/>
                                <w:szCs w:val="22"/>
                              </w:rPr>
                              <w:t xml:space="preserve"> </w:t>
                            </w:r>
                          </w:p>
                          <w:p w14:paraId="18E5C049" w14:textId="77777777" w:rsidR="000765CA" w:rsidRPr="002B1CF2" w:rsidRDefault="007E1B7E" w:rsidP="007E1B7E">
                            <w:pPr>
                              <w:rPr>
                                <w:rFonts w:ascii="Arial" w:hAnsi="Arial" w:cs="Arial"/>
                                <w:sz w:val="22"/>
                                <w:szCs w:val="22"/>
                              </w:rPr>
                            </w:pPr>
                            <w:r w:rsidRPr="002B1CF2">
                              <w:rPr>
                                <w:rFonts w:ascii="Arial" w:hAnsi="Arial" w:cs="Arial"/>
                                <w:sz w:val="22"/>
                                <w:szCs w:val="22"/>
                              </w:rPr>
                              <w:t xml:space="preserve">Block 3: </w:t>
                            </w:r>
                            <w:r w:rsidR="002C48E9" w:rsidRPr="002B1CF2">
                              <w:rPr>
                                <w:rFonts w:ascii="Arial" w:hAnsi="Arial" w:cs="Arial"/>
                                <w:sz w:val="22"/>
                                <w:szCs w:val="22"/>
                              </w:rPr>
                              <w:t>15./16.01.2025</w:t>
                            </w:r>
                          </w:p>
                          <w:p w14:paraId="410E657E" w14:textId="77777777" w:rsidR="000765CA" w:rsidRPr="002B1CF2" w:rsidRDefault="000765CA" w:rsidP="007E1B7E">
                            <w:pPr>
                              <w:rPr>
                                <w:rFonts w:ascii="Arial" w:hAnsi="Arial" w:cs="Arial"/>
                                <w:sz w:val="22"/>
                                <w:szCs w:val="22"/>
                              </w:rPr>
                            </w:pPr>
                            <w:r w:rsidRPr="002B1CF2">
                              <w:rPr>
                                <w:rFonts w:ascii="Arial" w:hAnsi="Arial" w:cs="Arial"/>
                                <w:sz w:val="22"/>
                                <w:szCs w:val="22"/>
                              </w:rPr>
                              <w:t>Block 4:</w:t>
                            </w:r>
                            <w:r w:rsidR="004F025C" w:rsidRPr="002B1CF2">
                              <w:rPr>
                                <w:rFonts w:ascii="Arial" w:hAnsi="Arial" w:cs="Arial"/>
                                <w:sz w:val="22"/>
                                <w:szCs w:val="22"/>
                              </w:rPr>
                              <w:t xml:space="preserve"> 06./07.03.2025</w:t>
                            </w:r>
                          </w:p>
                          <w:p w14:paraId="60587CB8" w14:textId="77777777" w:rsidR="000765CA" w:rsidRPr="002B1CF2" w:rsidRDefault="000765CA" w:rsidP="007E1B7E">
                            <w:pPr>
                              <w:rPr>
                                <w:rFonts w:ascii="Arial" w:hAnsi="Arial" w:cs="Arial"/>
                                <w:sz w:val="22"/>
                                <w:szCs w:val="22"/>
                              </w:rPr>
                            </w:pPr>
                          </w:p>
                          <w:p w14:paraId="3DB598E7" w14:textId="77777777" w:rsidR="000765CA" w:rsidRPr="002B1CF2" w:rsidRDefault="000765CA" w:rsidP="000765CA">
                            <w:pPr>
                              <w:rPr>
                                <w:rFonts w:ascii="Arial Black" w:hAnsi="Arial Black" w:cs="Arial"/>
                                <w:sz w:val="22"/>
                                <w:szCs w:val="22"/>
                              </w:rPr>
                            </w:pPr>
                            <w:r w:rsidRPr="002B1CF2">
                              <w:rPr>
                                <w:rFonts w:ascii="Arial Black" w:hAnsi="Arial Black" w:cs="Arial"/>
                                <w:sz w:val="22"/>
                                <w:szCs w:val="22"/>
                              </w:rPr>
                              <w:t>Veranstaltungsort:</w:t>
                            </w:r>
                          </w:p>
                          <w:p w14:paraId="7883E93B" w14:textId="77777777" w:rsidR="002B10D9" w:rsidRPr="002B1CF2" w:rsidRDefault="002B10D9" w:rsidP="007E1B7E">
                            <w:pPr>
                              <w:rPr>
                                <w:rFonts w:ascii="Arial" w:hAnsi="Arial" w:cs="Arial"/>
                                <w:sz w:val="22"/>
                                <w:szCs w:val="22"/>
                              </w:rPr>
                            </w:pPr>
                            <w:r w:rsidRPr="002B1CF2">
                              <w:rPr>
                                <w:rFonts w:ascii="Arial" w:hAnsi="Arial" w:cs="Arial"/>
                                <w:sz w:val="22"/>
                                <w:szCs w:val="22"/>
                              </w:rPr>
                              <w:t xml:space="preserve">Haus der Caritas im </w:t>
                            </w:r>
                          </w:p>
                          <w:p w14:paraId="3463FF67" w14:textId="552B485D" w:rsidR="002B10D9" w:rsidRPr="002B1CF2" w:rsidRDefault="002B10D9" w:rsidP="007E1B7E">
                            <w:pPr>
                              <w:rPr>
                                <w:rFonts w:ascii="Arial" w:hAnsi="Arial" w:cs="Arial"/>
                                <w:sz w:val="22"/>
                                <w:szCs w:val="22"/>
                              </w:rPr>
                            </w:pPr>
                            <w:r w:rsidRPr="002B1CF2">
                              <w:rPr>
                                <w:rFonts w:ascii="Arial" w:hAnsi="Arial" w:cs="Arial"/>
                                <w:sz w:val="22"/>
                                <w:szCs w:val="22"/>
                              </w:rPr>
                              <w:t>Bistum Mainz</w:t>
                            </w:r>
                          </w:p>
                          <w:p w14:paraId="1170DED2" w14:textId="4D0ADA42" w:rsidR="002B10D9" w:rsidRPr="002B1CF2" w:rsidRDefault="000765CA" w:rsidP="007E1B7E">
                            <w:pPr>
                              <w:rPr>
                                <w:rFonts w:ascii="Arial" w:hAnsi="Arial" w:cs="Arial"/>
                                <w:sz w:val="22"/>
                                <w:szCs w:val="22"/>
                              </w:rPr>
                            </w:pPr>
                            <w:r w:rsidRPr="002B1CF2">
                              <w:rPr>
                                <w:rFonts w:ascii="Arial" w:hAnsi="Arial" w:cs="Arial"/>
                                <w:sz w:val="22"/>
                                <w:szCs w:val="22"/>
                              </w:rPr>
                              <w:t xml:space="preserve">Caritasverband </w:t>
                            </w:r>
                          </w:p>
                          <w:p w14:paraId="7AB7ABA2" w14:textId="2D50AD12" w:rsidR="000765CA" w:rsidRPr="002B1CF2" w:rsidRDefault="000765CA" w:rsidP="007E1B7E">
                            <w:pPr>
                              <w:rPr>
                                <w:rFonts w:ascii="Arial" w:hAnsi="Arial" w:cs="Arial"/>
                                <w:sz w:val="22"/>
                                <w:szCs w:val="22"/>
                              </w:rPr>
                            </w:pPr>
                            <w:r w:rsidRPr="002B1CF2">
                              <w:rPr>
                                <w:rFonts w:ascii="Arial" w:hAnsi="Arial" w:cs="Arial"/>
                                <w:sz w:val="22"/>
                                <w:szCs w:val="22"/>
                              </w:rPr>
                              <w:t>für die Diözese Mainz</w:t>
                            </w:r>
                          </w:p>
                          <w:p w14:paraId="73405E42" w14:textId="77777777" w:rsidR="000765CA" w:rsidRPr="002B1CF2" w:rsidRDefault="000765CA" w:rsidP="007E1B7E">
                            <w:pPr>
                              <w:rPr>
                                <w:rFonts w:ascii="Arial" w:hAnsi="Arial" w:cs="Arial"/>
                                <w:sz w:val="22"/>
                                <w:szCs w:val="22"/>
                              </w:rPr>
                            </w:pPr>
                            <w:r w:rsidRPr="002B1CF2">
                              <w:rPr>
                                <w:rFonts w:ascii="Arial" w:hAnsi="Arial" w:cs="Arial"/>
                                <w:sz w:val="22"/>
                                <w:szCs w:val="22"/>
                              </w:rPr>
                              <w:t>Bahnstraße 32</w:t>
                            </w:r>
                          </w:p>
                          <w:p w14:paraId="076D0649" w14:textId="77777777" w:rsidR="000765CA" w:rsidRPr="002B1CF2" w:rsidRDefault="000765CA" w:rsidP="007E1B7E">
                            <w:pPr>
                              <w:rPr>
                                <w:rFonts w:ascii="Arial" w:hAnsi="Arial" w:cs="Arial"/>
                                <w:sz w:val="22"/>
                                <w:szCs w:val="22"/>
                              </w:rPr>
                            </w:pPr>
                            <w:r w:rsidRPr="002B1CF2">
                              <w:rPr>
                                <w:rFonts w:ascii="Arial" w:hAnsi="Arial" w:cs="Arial"/>
                                <w:sz w:val="22"/>
                                <w:szCs w:val="22"/>
                              </w:rPr>
                              <w:t>55128 Mainz</w:t>
                            </w:r>
                          </w:p>
                          <w:p w14:paraId="7C96DF2E" w14:textId="77777777" w:rsidR="004F025C" w:rsidRPr="002B1CF2" w:rsidRDefault="004F025C" w:rsidP="004F025C">
                            <w:pPr>
                              <w:pStyle w:val="Textkrper3"/>
                              <w:shd w:val="clear" w:color="auto" w:fill="auto"/>
                              <w:spacing w:before="0"/>
                              <w:rPr>
                                <w:rFonts w:ascii="Arial Black" w:hAnsi="Arial Black"/>
                                <w:sz w:val="22"/>
                                <w:szCs w:val="22"/>
                              </w:rPr>
                            </w:pPr>
                          </w:p>
                          <w:p w14:paraId="42FCDE8C" w14:textId="77777777" w:rsidR="004F025C" w:rsidRPr="002B1CF2" w:rsidRDefault="007E1B7E" w:rsidP="004F025C">
                            <w:pPr>
                              <w:pStyle w:val="Textkrper3"/>
                              <w:shd w:val="clear" w:color="auto" w:fill="auto"/>
                              <w:spacing w:before="0"/>
                              <w:rPr>
                                <w:rFonts w:ascii="Arial Black" w:hAnsi="Arial Black"/>
                                <w:sz w:val="22"/>
                                <w:szCs w:val="22"/>
                              </w:rPr>
                            </w:pPr>
                            <w:r w:rsidRPr="002B1CF2">
                              <w:rPr>
                                <w:rFonts w:ascii="Arial Black" w:hAnsi="Arial Black"/>
                                <w:sz w:val="22"/>
                                <w:szCs w:val="22"/>
                              </w:rPr>
                              <w:t>Kursleitung</w:t>
                            </w:r>
                            <w:r w:rsidR="00FE4569" w:rsidRPr="002B1CF2">
                              <w:rPr>
                                <w:rFonts w:ascii="Arial Black" w:hAnsi="Arial Black"/>
                                <w:sz w:val="22"/>
                                <w:szCs w:val="22"/>
                              </w:rPr>
                              <w:br/>
                            </w:r>
                            <w:r w:rsidR="002F634F" w:rsidRPr="002B1CF2">
                              <w:rPr>
                                <w:sz w:val="22"/>
                                <w:szCs w:val="22"/>
                              </w:rPr>
                              <w:t xml:space="preserve">Eva </w:t>
                            </w:r>
                            <w:r w:rsidR="00512F56" w:rsidRPr="002B1CF2">
                              <w:rPr>
                                <w:sz w:val="22"/>
                                <w:szCs w:val="22"/>
                              </w:rPr>
                              <w:t>Dittmann</w:t>
                            </w:r>
                            <w:r w:rsidRPr="002B1CF2">
                              <w:rPr>
                                <w:sz w:val="22"/>
                                <w:szCs w:val="22"/>
                              </w:rPr>
                              <w:t xml:space="preserve"> (</w:t>
                            </w:r>
                            <w:proofErr w:type="spellStart"/>
                            <w:r w:rsidRPr="002B1CF2">
                              <w:rPr>
                                <w:sz w:val="22"/>
                                <w:szCs w:val="22"/>
                              </w:rPr>
                              <w:t>ism</w:t>
                            </w:r>
                            <w:proofErr w:type="spellEnd"/>
                            <w:r w:rsidRPr="002B1CF2">
                              <w:rPr>
                                <w:sz w:val="22"/>
                                <w:szCs w:val="22"/>
                              </w:rPr>
                              <w:t xml:space="preserve">) </w:t>
                            </w:r>
                            <w:r w:rsidR="00512F56" w:rsidRPr="002B1CF2">
                              <w:rPr>
                                <w:sz w:val="22"/>
                                <w:szCs w:val="22"/>
                              </w:rPr>
                              <w:t>und weitere Fachreferenten</w:t>
                            </w:r>
                            <w:r w:rsidR="009C59DB" w:rsidRPr="002B1CF2">
                              <w:rPr>
                                <w:sz w:val="22"/>
                                <w:szCs w:val="22"/>
                              </w:rPr>
                              <w:br/>
                            </w:r>
                          </w:p>
                          <w:p w14:paraId="79F27DFE" w14:textId="77777777" w:rsidR="004F025C" w:rsidRPr="002B1CF2" w:rsidRDefault="004F025C" w:rsidP="004F025C">
                            <w:pPr>
                              <w:pStyle w:val="Textkrper3"/>
                              <w:shd w:val="clear" w:color="auto" w:fill="auto"/>
                              <w:spacing w:before="0"/>
                              <w:rPr>
                                <w:rFonts w:ascii="Arial Black" w:hAnsi="Arial Black"/>
                                <w:sz w:val="22"/>
                                <w:szCs w:val="22"/>
                              </w:rPr>
                            </w:pPr>
                            <w:r w:rsidRPr="002B1CF2">
                              <w:rPr>
                                <w:rFonts w:ascii="Arial Black" w:hAnsi="Arial Black"/>
                                <w:sz w:val="22"/>
                                <w:szCs w:val="22"/>
                              </w:rPr>
                              <w:t>Teilnahmevoraussetzungen:</w:t>
                            </w:r>
                          </w:p>
                          <w:p w14:paraId="66D87102" w14:textId="01FE6CC7" w:rsidR="004F025C" w:rsidRPr="002B1CF2" w:rsidRDefault="004F025C" w:rsidP="004F025C">
                            <w:pPr>
                              <w:pStyle w:val="Textkrper3"/>
                              <w:shd w:val="clear" w:color="auto" w:fill="auto"/>
                              <w:spacing w:before="0"/>
                              <w:rPr>
                                <w:sz w:val="22"/>
                                <w:szCs w:val="22"/>
                              </w:rPr>
                            </w:pPr>
                            <w:r w:rsidRPr="002B1CF2">
                              <w:rPr>
                                <w:sz w:val="22"/>
                                <w:szCs w:val="22"/>
                              </w:rPr>
                              <w:t>Einschlägige Ausbildung und Erfahrung in der Arbeit mit Kindern und Jugendlichen</w:t>
                            </w:r>
                          </w:p>
                          <w:p w14:paraId="532ADECE" w14:textId="77777777" w:rsidR="002B10D9" w:rsidRPr="002B1CF2" w:rsidRDefault="002B10D9" w:rsidP="004F025C">
                            <w:pPr>
                              <w:pStyle w:val="Textkrper3"/>
                              <w:shd w:val="clear" w:color="auto" w:fill="auto"/>
                              <w:spacing w:before="0"/>
                              <w:rPr>
                                <w:rFonts w:ascii="Arial Black" w:hAnsi="Arial Black"/>
                                <w:sz w:val="22"/>
                                <w:szCs w:val="22"/>
                              </w:rPr>
                            </w:pPr>
                          </w:p>
                          <w:p w14:paraId="1DF8668B" w14:textId="0695ED56" w:rsidR="002B10D9" w:rsidRPr="002B1CF2" w:rsidRDefault="002B10D9" w:rsidP="004F025C">
                            <w:pPr>
                              <w:pStyle w:val="Textkrper3"/>
                              <w:shd w:val="clear" w:color="auto" w:fill="auto"/>
                              <w:spacing w:before="0"/>
                              <w:rPr>
                                <w:rFonts w:ascii="Arial Black" w:hAnsi="Arial Black"/>
                                <w:sz w:val="22"/>
                                <w:szCs w:val="22"/>
                              </w:rPr>
                            </w:pPr>
                            <w:r w:rsidRPr="002B1CF2">
                              <w:rPr>
                                <w:rFonts w:ascii="Arial Black" w:hAnsi="Arial Black"/>
                                <w:sz w:val="22"/>
                                <w:szCs w:val="22"/>
                              </w:rPr>
                              <w:t>Teilnahmekosten:</w:t>
                            </w:r>
                          </w:p>
                          <w:p w14:paraId="1A4F7149" w14:textId="77777777" w:rsidR="002B10D9" w:rsidRPr="002B1CF2" w:rsidRDefault="002B10D9" w:rsidP="002B1CF2">
                            <w:pPr>
                              <w:rPr>
                                <w:rFonts w:ascii="Arial" w:hAnsi="Arial" w:cs="Arial"/>
                                <w:sz w:val="22"/>
                                <w:szCs w:val="22"/>
                              </w:rPr>
                            </w:pPr>
                            <w:r w:rsidRPr="002B1CF2">
                              <w:rPr>
                                <w:rFonts w:ascii="Arial" w:hAnsi="Arial" w:cs="Arial"/>
                                <w:sz w:val="22"/>
                                <w:szCs w:val="22"/>
                              </w:rPr>
                              <w:t xml:space="preserve">Die Kursgebühr beträgt 1.650,- Euro </w:t>
                            </w:r>
                          </w:p>
                          <w:p w14:paraId="3E7201C2" w14:textId="77777777" w:rsidR="009E55F4" w:rsidRPr="002B1CF2" w:rsidRDefault="009C59DB" w:rsidP="001434D1">
                            <w:pPr>
                              <w:spacing w:before="120"/>
                              <w:rPr>
                                <w:rFonts w:ascii="Arial Black" w:hAnsi="Arial Black" w:cs="Arial"/>
                                <w:sz w:val="22"/>
                                <w:szCs w:val="22"/>
                              </w:rPr>
                            </w:pPr>
                            <w:r w:rsidRPr="002B1CF2">
                              <w:rPr>
                                <w:rFonts w:ascii="Arial Black" w:hAnsi="Arial Black" w:cs="Arial"/>
                                <w:sz w:val="22"/>
                                <w:szCs w:val="22"/>
                              </w:rPr>
                              <w:t>Ansprechpartner</w:t>
                            </w:r>
                            <w:r w:rsidR="009E55F4" w:rsidRPr="002B1CF2">
                              <w:rPr>
                                <w:rFonts w:ascii="Arial Black" w:hAnsi="Arial Black" w:cs="Arial"/>
                                <w:sz w:val="22"/>
                                <w:szCs w:val="22"/>
                              </w:rPr>
                              <w:t>:</w:t>
                            </w:r>
                          </w:p>
                          <w:p w14:paraId="36BA57DA" w14:textId="4453CC98" w:rsidR="009C59DB" w:rsidRPr="002B1CF2" w:rsidRDefault="00512F56">
                            <w:pPr>
                              <w:pStyle w:val="Textkrper3"/>
                              <w:shd w:val="clear" w:color="auto" w:fill="auto"/>
                              <w:spacing w:before="0"/>
                              <w:rPr>
                                <w:sz w:val="22"/>
                                <w:szCs w:val="22"/>
                              </w:rPr>
                            </w:pPr>
                            <w:r w:rsidRPr="002B1CF2">
                              <w:rPr>
                                <w:sz w:val="22"/>
                                <w:szCs w:val="22"/>
                              </w:rPr>
                              <w:t>Sonja Zernia</w:t>
                            </w:r>
                          </w:p>
                          <w:p w14:paraId="25C92103" w14:textId="77777777" w:rsidR="00512F56" w:rsidRPr="002B1CF2" w:rsidRDefault="00C73507">
                            <w:pPr>
                              <w:pStyle w:val="Textkrper3"/>
                              <w:shd w:val="clear" w:color="auto" w:fill="auto"/>
                              <w:spacing w:before="0"/>
                              <w:rPr>
                                <w:sz w:val="22"/>
                                <w:szCs w:val="22"/>
                              </w:rPr>
                            </w:pPr>
                            <w:hyperlink r:id="rId9" w:history="1">
                              <w:r w:rsidR="00512F56" w:rsidRPr="002B1CF2">
                                <w:rPr>
                                  <w:rStyle w:val="Hyperlink"/>
                                  <w:sz w:val="22"/>
                                  <w:szCs w:val="22"/>
                                </w:rPr>
                                <w:t>Sonja.zernia@caritas-bistum-mainz.de</w:t>
                              </w:r>
                            </w:hyperlink>
                          </w:p>
                          <w:p w14:paraId="5FC3552B" w14:textId="77777777" w:rsidR="002B10D9" w:rsidRPr="002B1CF2" w:rsidRDefault="002B10D9">
                            <w:pPr>
                              <w:pStyle w:val="Textkrper3"/>
                              <w:shd w:val="clear" w:color="auto" w:fill="auto"/>
                              <w:spacing w:before="0"/>
                              <w:rPr>
                                <w:sz w:val="22"/>
                                <w:szCs w:val="22"/>
                              </w:rPr>
                            </w:pPr>
                          </w:p>
                          <w:p w14:paraId="2AAFB985" w14:textId="3329A59D" w:rsidR="00512F56" w:rsidRPr="002B1CF2" w:rsidRDefault="00512F56">
                            <w:pPr>
                              <w:pStyle w:val="Textkrper3"/>
                              <w:shd w:val="clear" w:color="auto" w:fill="auto"/>
                              <w:spacing w:before="0"/>
                              <w:rPr>
                                <w:sz w:val="22"/>
                                <w:szCs w:val="22"/>
                              </w:rPr>
                            </w:pPr>
                            <w:r w:rsidRPr="002B1CF2">
                              <w:rPr>
                                <w:sz w:val="22"/>
                                <w:szCs w:val="22"/>
                              </w:rPr>
                              <w:t>Sophia Motz</w:t>
                            </w:r>
                          </w:p>
                          <w:p w14:paraId="326CF66A" w14:textId="77777777" w:rsidR="00512F56" w:rsidRPr="002B1CF2" w:rsidRDefault="00C73507">
                            <w:pPr>
                              <w:pStyle w:val="Textkrper3"/>
                              <w:shd w:val="clear" w:color="auto" w:fill="auto"/>
                              <w:spacing w:before="0"/>
                              <w:rPr>
                                <w:sz w:val="22"/>
                                <w:szCs w:val="22"/>
                              </w:rPr>
                            </w:pPr>
                            <w:hyperlink r:id="rId10" w:history="1">
                              <w:r w:rsidR="00512F56" w:rsidRPr="002B1CF2">
                                <w:rPr>
                                  <w:rStyle w:val="Hyperlink"/>
                                  <w:sz w:val="22"/>
                                  <w:szCs w:val="22"/>
                                </w:rPr>
                                <w:t>Sophia.motz@caritas-bistum-mainz.de</w:t>
                              </w:r>
                            </w:hyperlink>
                          </w:p>
                          <w:p w14:paraId="499E5D25" w14:textId="77777777" w:rsidR="003A41F5" w:rsidRPr="002B1CF2" w:rsidRDefault="003A41F5" w:rsidP="009C59DB">
                            <w:pPr>
                              <w:spacing w:before="120"/>
                              <w:rPr>
                                <w:rFonts w:ascii="Arial" w:hAnsi="Arial" w:cs="Arial"/>
                                <w:sz w:val="22"/>
                                <w:szCs w:val="22"/>
                              </w:rPr>
                            </w:pPr>
                          </w:p>
                          <w:p w14:paraId="5B682D74" w14:textId="6D60766B" w:rsidR="00831E8A" w:rsidRPr="002B1CF2" w:rsidRDefault="002B1CF2" w:rsidP="002B4851">
                            <w:pPr>
                              <w:pStyle w:val="Textkrper2"/>
                              <w:rPr>
                                <w:color w:val="FF0000"/>
                                <w:sz w:val="22"/>
                                <w:szCs w:val="22"/>
                              </w:rPr>
                            </w:pPr>
                            <w:r w:rsidRPr="002B1CF2">
                              <w:rPr>
                                <w:rFonts w:ascii="Arial Black" w:hAnsi="Arial Black"/>
                                <w:b/>
                                <w:sz w:val="22"/>
                                <w:szCs w:val="22"/>
                              </w:rPr>
                              <w:t>Anmeldeschluss:</w:t>
                            </w:r>
                            <w:r w:rsidR="00585E69" w:rsidRPr="002B1CF2">
                              <w:rPr>
                                <w:sz w:val="22"/>
                                <w:szCs w:val="22"/>
                              </w:rPr>
                              <w:t xml:space="preserve"> </w:t>
                            </w:r>
                            <w:r w:rsidR="001A04C7" w:rsidRPr="002B1CF2">
                              <w:rPr>
                                <w:sz w:val="22"/>
                                <w:szCs w:val="22"/>
                              </w:rPr>
                              <w:t>30</w:t>
                            </w:r>
                            <w:r w:rsidR="00906EC2" w:rsidRPr="002B1CF2">
                              <w:rPr>
                                <w:sz w:val="22"/>
                                <w:szCs w:val="22"/>
                              </w:rPr>
                              <w:t>.08.</w:t>
                            </w:r>
                            <w:r w:rsidR="00512F56" w:rsidRPr="002B1CF2">
                              <w:rPr>
                                <w:sz w:val="22"/>
                                <w:szCs w:val="22"/>
                              </w:rPr>
                              <w:t xml:space="preserve">2024 </w:t>
                            </w:r>
                            <w:r w:rsidR="008D537D" w:rsidRPr="002B1CF2">
                              <w:rPr>
                                <w:b/>
                                <w:sz w:val="22"/>
                                <w:szCs w:val="22"/>
                              </w:rPr>
                              <w:t xml:space="preserve"> </w:t>
                            </w:r>
                          </w:p>
                          <w:p w14:paraId="46A4B340" w14:textId="77777777" w:rsidR="009C59DB" w:rsidRPr="002B1CF2" w:rsidRDefault="009C59DB">
                            <w:pPr>
                              <w:pStyle w:val="Textkrper2"/>
                              <w:rPr>
                                <w:color w:val="FF0000"/>
                                <w:sz w:val="22"/>
                                <w:szCs w:val="22"/>
                              </w:rPr>
                            </w:pPr>
                          </w:p>
                          <w:p w14:paraId="377D7E9C" w14:textId="18557495" w:rsidR="003A41F5" w:rsidRPr="003A41F5" w:rsidRDefault="003A41F5" w:rsidP="00831E8A">
                            <w:pPr>
                              <w:pStyle w:val="Textkrper2"/>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D8C42" id="Text Box 5" o:spid="_x0000_s1027" type="#_x0000_t202" style="position:absolute;margin-left:-.05pt;margin-top:4.45pt;width:136.05pt;height:63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" fillcolor="#ccc" stroked="f">
                <v:textbox>
                  <w:txbxContent>
                    <w:p w14:paraId="656DB686" w14:textId="77777777" w:rsidR="009E55F4" w:rsidRPr="002B1CF2" w:rsidRDefault="009E55F4">
                      <w:pPr>
                        <w:rPr>
                          <w:rFonts w:ascii="Arial Black" w:hAnsi="Arial Black" w:cs="Arial"/>
                          <w:sz w:val="22"/>
                          <w:szCs w:val="22"/>
                        </w:rPr>
                      </w:pPr>
                      <w:r w:rsidRPr="002B1CF2">
                        <w:rPr>
                          <w:rFonts w:ascii="Arial Black" w:hAnsi="Arial Black" w:cs="Arial"/>
                          <w:sz w:val="22"/>
                          <w:szCs w:val="22"/>
                        </w:rPr>
                        <w:t>Termin:</w:t>
                      </w:r>
                    </w:p>
                    <w:p w14:paraId="4B22DFFB" w14:textId="77777777" w:rsidR="007E1B7E" w:rsidRPr="002B1CF2" w:rsidRDefault="007E1B7E" w:rsidP="007E1B7E">
                      <w:pPr>
                        <w:rPr>
                          <w:rFonts w:ascii="Arial" w:hAnsi="Arial" w:cs="Arial"/>
                          <w:sz w:val="22"/>
                          <w:szCs w:val="22"/>
                        </w:rPr>
                      </w:pPr>
                      <w:r w:rsidRPr="002B1CF2">
                        <w:rPr>
                          <w:rFonts w:ascii="Arial" w:hAnsi="Arial" w:cs="Arial"/>
                          <w:sz w:val="22"/>
                          <w:szCs w:val="22"/>
                        </w:rPr>
                        <w:t xml:space="preserve">Block 1: </w:t>
                      </w:r>
                      <w:r w:rsidR="002C48E9" w:rsidRPr="002B1CF2">
                        <w:rPr>
                          <w:rFonts w:ascii="Arial" w:hAnsi="Arial" w:cs="Arial"/>
                          <w:sz w:val="22"/>
                          <w:szCs w:val="22"/>
                        </w:rPr>
                        <w:t>28./29.10.2024</w:t>
                      </w:r>
                    </w:p>
                    <w:p w14:paraId="13F77F92" w14:textId="77777777" w:rsidR="007E1B7E" w:rsidRPr="002B1CF2" w:rsidRDefault="007E1B7E" w:rsidP="007E1B7E">
                      <w:pPr>
                        <w:rPr>
                          <w:rFonts w:ascii="Arial" w:hAnsi="Arial" w:cs="Arial"/>
                          <w:sz w:val="22"/>
                          <w:szCs w:val="22"/>
                        </w:rPr>
                      </w:pPr>
                      <w:r w:rsidRPr="002B1CF2">
                        <w:rPr>
                          <w:rFonts w:ascii="Arial" w:hAnsi="Arial" w:cs="Arial"/>
                          <w:sz w:val="22"/>
                          <w:szCs w:val="22"/>
                        </w:rPr>
                        <w:t xml:space="preserve">Block 2: </w:t>
                      </w:r>
                      <w:r w:rsidR="002C48E9" w:rsidRPr="002B1CF2">
                        <w:rPr>
                          <w:rFonts w:ascii="Arial" w:hAnsi="Arial" w:cs="Arial"/>
                          <w:sz w:val="22"/>
                          <w:szCs w:val="22"/>
                        </w:rPr>
                        <w:t>17./18.12.2024</w:t>
                      </w:r>
                      <w:r w:rsidRPr="002B1CF2">
                        <w:rPr>
                          <w:rFonts w:ascii="Arial" w:hAnsi="Arial" w:cs="Arial"/>
                          <w:sz w:val="22"/>
                          <w:szCs w:val="22"/>
                        </w:rPr>
                        <w:t xml:space="preserve"> </w:t>
                      </w:r>
                    </w:p>
                    <w:p w14:paraId="18E5C049" w14:textId="77777777" w:rsidR="000765CA" w:rsidRPr="002B1CF2" w:rsidRDefault="007E1B7E" w:rsidP="007E1B7E">
                      <w:pPr>
                        <w:rPr>
                          <w:rFonts w:ascii="Arial" w:hAnsi="Arial" w:cs="Arial"/>
                          <w:sz w:val="22"/>
                          <w:szCs w:val="22"/>
                        </w:rPr>
                      </w:pPr>
                      <w:r w:rsidRPr="002B1CF2">
                        <w:rPr>
                          <w:rFonts w:ascii="Arial" w:hAnsi="Arial" w:cs="Arial"/>
                          <w:sz w:val="22"/>
                          <w:szCs w:val="22"/>
                        </w:rPr>
                        <w:t xml:space="preserve">Block 3: </w:t>
                      </w:r>
                      <w:r w:rsidR="002C48E9" w:rsidRPr="002B1CF2">
                        <w:rPr>
                          <w:rFonts w:ascii="Arial" w:hAnsi="Arial" w:cs="Arial"/>
                          <w:sz w:val="22"/>
                          <w:szCs w:val="22"/>
                        </w:rPr>
                        <w:t>15./16.01.2025</w:t>
                      </w:r>
                    </w:p>
                    <w:p w14:paraId="410E657E" w14:textId="77777777" w:rsidR="000765CA" w:rsidRPr="002B1CF2" w:rsidRDefault="000765CA" w:rsidP="007E1B7E">
                      <w:pPr>
                        <w:rPr>
                          <w:rFonts w:ascii="Arial" w:hAnsi="Arial" w:cs="Arial"/>
                          <w:sz w:val="22"/>
                          <w:szCs w:val="22"/>
                        </w:rPr>
                      </w:pPr>
                      <w:r w:rsidRPr="002B1CF2">
                        <w:rPr>
                          <w:rFonts w:ascii="Arial" w:hAnsi="Arial" w:cs="Arial"/>
                          <w:sz w:val="22"/>
                          <w:szCs w:val="22"/>
                        </w:rPr>
                        <w:t>Block 4:</w:t>
                      </w:r>
                      <w:r w:rsidR="004F025C" w:rsidRPr="002B1CF2">
                        <w:rPr>
                          <w:rFonts w:ascii="Arial" w:hAnsi="Arial" w:cs="Arial"/>
                          <w:sz w:val="22"/>
                          <w:szCs w:val="22"/>
                        </w:rPr>
                        <w:t xml:space="preserve"> 06./07.03.2025</w:t>
                      </w:r>
                    </w:p>
                    <w:p w14:paraId="60587CB8" w14:textId="77777777" w:rsidR="000765CA" w:rsidRPr="002B1CF2" w:rsidRDefault="000765CA" w:rsidP="007E1B7E">
                      <w:pPr>
                        <w:rPr>
                          <w:rFonts w:ascii="Arial" w:hAnsi="Arial" w:cs="Arial"/>
                          <w:sz w:val="22"/>
                          <w:szCs w:val="22"/>
                        </w:rPr>
                      </w:pPr>
                    </w:p>
                    <w:p w14:paraId="3DB598E7" w14:textId="77777777" w:rsidR="000765CA" w:rsidRPr="002B1CF2" w:rsidRDefault="000765CA" w:rsidP="000765CA">
                      <w:pPr>
                        <w:rPr>
                          <w:rFonts w:ascii="Arial Black" w:hAnsi="Arial Black" w:cs="Arial"/>
                          <w:sz w:val="22"/>
                          <w:szCs w:val="22"/>
                        </w:rPr>
                      </w:pPr>
                      <w:r w:rsidRPr="002B1CF2">
                        <w:rPr>
                          <w:rFonts w:ascii="Arial Black" w:hAnsi="Arial Black" w:cs="Arial"/>
                          <w:sz w:val="22"/>
                          <w:szCs w:val="22"/>
                        </w:rPr>
                        <w:t>Veranstaltungsort:</w:t>
                      </w:r>
                    </w:p>
                    <w:p w14:paraId="7883E93B" w14:textId="77777777" w:rsidR="002B10D9" w:rsidRPr="002B1CF2" w:rsidRDefault="002B10D9" w:rsidP="007E1B7E">
                      <w:pPr>
                        <w:rPr>
                          <w:rFonts w:ascii="Arial" w:hAnsi="Arial" w:cs="Arial"/>
                          <w:sz w:val="22"/>
                          <w:szCs w:val="22"/>
                        </w:rPr>
                      </w:pPr>
                      <w:r w:rsidRPr="002B1CF2">
                        <w:rPr>
                          <w:rFonts w:ascii="Arial" w:hAnsi="Arial" w:cs="Arial"/>
                          <w:sz w:val="22"/>
                          <w:szCs w:val="22"/>
                        </w:rPr>
                        <w:t xml:space="preserve">Haus der Caritas im </w:t>
                      </w:r>
                    </w:p>
                    <w:p w14:paraId="3463FF67" w14:textId="552B485D" w:rsidR="002B10D9" w:rsidRPr="002B1CF2" w:rsidRDefault="002B10D9" w:rsidP="007E1B7E">
                      <w:pPr>
                        <w:rPr>
                          <w:rFonts w:ascii="Arial" w:hAnsi="Arial" w:cs="Arial"/>
                          <w:sz w:val="22"/>
                          <w:szCs w:val="22"/>
                        </w:rPr>
                      </w:pPr>
                      <w:r w:rsidRPr="002B1CF2">
                        <w:rPr>
                          <w:rFonts w:ascii="Arial" w:hAnsi="Arial" w:cs="Arial"/>
                          <w:sz w:val="22"/>
                          <w:szCs w:val="22"/>
                        </w:rPr>
                        <w:t>Bistum Mainz</w:t>
                      </w:r>
                    </w:p>
                    <w:p w14:paraId="1170DED2" w14:textId="4D0ADA42" w:rsidR="002B10D9" w:rsidRPr="002B1CF2" w:rsidRDefault="000765CA" w:rsidP="007E1B7E">
                      <w:pPr>
                        <w:rPr>
                          <w:rFonts w:ascii="Arial" w:hAnsi="Arial" w:cs="Arial"/>
                          <w:sz w:val="22"/>
                          <w:szCs w:val="22"/>
                        </w:rPr>
                      </w:pPr>
                      <w:r w:rsidRPr="002B1CF2">
                        <w:rPr>
                          <w:rFonts w:ascii="Arial" w:hAnsi="Arial" w:cs="Arial"/>
                          <w:sz w:val="22"/>
                          <w:szCs w:val="22"/>
                        </w:rPr>
                        <w:t xml:space="preserve">Caritasverband </w:t>
                      </w:r>
                    </w:p>
                    <w:p w14:paraId="7AB7ABA2" w14:textId="2D50AD12" w:rsidR="000765CA" w:rsidRPr="002B1CF2" w:rsidRDefault="000765CA" w:rsidP="007E1B7E">
                      <w:pPr>
                        <w:rPr>
                          <w:rFonts w:ascii="Arial" w:hAnsi="Arial" w:cs="Arial"/>
                          <w:sz w:val="22"/>
                          <w:szCs w:val="22"/>
                        </w:rPr>
                      </w:pPr>
                      <w:r w:rsidRPr="002B1CF2">
                        <w:rPr>
                          <w:rFonts w:ascii="Arial" w:hAnsi="Arial" w:cs="Arial"/>
                          <w:sz w:val="22"/>
                          <w:szCs w:val="22"/>
                        </w:rPr>
                        <w:t>für die Diözese Mainz</w:t>
                      </w:r>
                    </w:p>
                    <w:p w14:paraId="73405E42" w14:textId="77777777" w:rsidR="000765CA" w:rsidRPr="002B1CF2" w:rsidRDefault="000765CA" w:rsidP="007E1B7E">
                      <w:pPr>
                        <w:rPr>
                          <w:rFonts w:ascii="Arial" w:hAnsi="Arial" w:cs="Arial"/>
                          <w:sz w:val="22"/>
                          <w:szCs w:val="22"/>
                        </w:rPr>
                      </w:pPr>
                      <w:r w:rsidRPr="002B1CF2">
                        <w:rPr>
                          <w:rFonts w:ascii="Arial" w:hAnsi="Arial" w:cs="Arial"/>
                          <w:sz w:val="22"/>
                          <w:szCs w:val="22"/>
                        </w:rPr>
                        <w:t>Bahnstraße 32</w:t>
                      </w:r>
                    </w:p>
                    <w:p w14:paraId="076D0649" w14:textId="77777777" w:rsidR="000765CA" w:rsidRPr="002B1CF2" w:rsidRDefault="000765CA" w:rsidP="007E1B7E">
                      <w:pPr>
                        <w:rPr>
                          <w:rFonts w:ascii="Arial" w:hAnsi="Arial" w:cs="Arial"/>
                          <w:sz w:val="22"/>
                          <w:szCs w:val="22"/>
                        </w:rPr>
                      </w:pPr>
                      <w:r w:rsidRPr="002B1CF2">
                        <w:rPr>
                          <w:rFonts w:ascii="Arial" w:hAnsi="Arial" w:cs="Arial"/>
                          <w:sz w:val="22"/>
                          <w:szCs w:val="22"/>
                        </w:rPr>
                        <w:t>55128 Mainz</w:t>
                      </w:r>
                    </w:p>
                    <w:p w14:paraId="7C96DF2E" w14:textId="77777777" w:rsidR="004F025C" w:rsidRPr="002B1CF2" w:rsidRDefault="004F025C" w:rsidP="004F025C">
                      <w:pPr>
                        <w:pStyle w:val="Textkrper3"/>
                        <w:shd w:val="clear" w:color="auto" w:fill="auto"/>
                        <w:spacing w:before="0"/>
                        <w:rPr>
                          <w:rFonts w:ascii="Arial Black" w:hAnsi="Arial Black"/>
                          <w:sz w:val="22"/>
                          <w:szCs w:val="22"/>
                        </w:rPr>
                      </w:pPr>
                    </w:p>
                    <w:p w14:paraId="42FCDE8C" w14:textId="77777777" w:rsidR="004F025C" w:rsidRPr="002B1CF2" w:rsidRDefault="007E1B7E" w:rsidP="004F025C">
                      <w:pPr>
                        <w:pStyle w:val="Textkrper3"/>
                        <w:shd w:val="clear" w:color="auto" w:fill="auto"/>
                        <w:spacing w:before="0"/>
                        <w:rPr>
                          <w:rFonts w:ascii="Arial Black" w:hAnsi="Arial Black"/>
                          <w:sz w:val="22"/>
                          <w:szCs w:val="22"/>
                        </w:rPr>
                      </w:pPr>
                      <w:r w:rsidRPr="002B1CF2">
                        <w:rPr>
                          <w:rFonts w:ascii="Arial Black" w:hAnsi="Arial Black"/>
                          <w:sz w:val="22"/>
                          <w:szCs w:val="22"/>
                        </w:rPr>
                        <w:t>Kursleitung</w:t>
                      </w:r>
                      <w:r w:rsidR="00FE4569" w:rsidRPr="002B1CF2">
                        <w:rPr>
                          <w:rFonts w:ascii="Arial Black" w:hAnsi="Arial Black"/>
                          <w:sz w:val="22"/>
                          <w:szCs w:val="22"/>
                        </w:rPr>
                        <w:br/>
                      </w:r>
                      <w:r w:rsidR="002F634F" w:rsidRPr="002B1CF2">
                        <w:rPr>
                          <w:sz w:val="22"/>
                          <w:szCs w:val="22"/>
                        </w:rPr>
                        <w:t xml:space="preserve">Eva </w:t>
                      </w:r>
                      <w:r w:rsidR="00512F56" w:rsidRPr="002B1CF2">
                        <w:rPr>
                          <w:sz w:val="22"/>
                          <w:szCs w:val="22"/>
                        </w:rPr>
                        <w:t>Dittmann</w:t>
                      </w:r>
                      <w:r w:rsidRPr="002B1CF2">
                        <w:rPr>
                          <w:sz w:val="22"/>
                          <w:szCs w:val="22"/>
                        </w:rPr>
                        <w:t xml:space="preserve"> (</w:t>
                      </w:r>
                      <w:proofErr w:type="spellStart"/>
                      <w:r w:rsidRPr="002B1CF2">
                        <w:rPr>
                          <w:sz w:val="22"/>
                          <w:szCs w:val="22"/>
                        </w:rPr>
                        <w:t>ism</w:t>
                      </w:r>
                      <w:proofErr w:type="spellEnd"/>
                      <w:r w:rsidRPr="002B1CF2">
                        <w:rPr>
                          <w:sz w:val="22"/>
                          <w:szCs w:val="22"/>
                        </w:rPr>
                        <w:t xml:space="preserve">) </w:t>
                      </w:r>
                      <w:r w:rsidR="00512F56" w:rsidRPr="002B1CF2">
                        <w:rPr>
                          <w:sz w:val="22"/>
                          <w:szCs w:val="22"/>
                        </w:rPr>
                        <w:t>und weitere Fachreferenten</w:t>
                      </w:r>
                      <w:r w:rsidR="009C59DB" w:rsidRPr="002B1CF2">
                        <w:rPr>
                          <w:sz w:val="22"/>
                          <w:szCs w:val="22"/>
                        </w:rPr>
                        <w:br/>
                      </w:r>
                    </w:p>
                    <w:p w14:paraId="79F27DFE" w14:textId="77777777" w:rsidR="004F025C" w:rsidRPr="002B1CF2" w:rsidRDefault="004F025C" w:rsidP="004F025C">
                      <w:pPr>
                        <w:pStyle w:val="Textkrper3"/>
                        <w:shd w:val="clear" w:color="auto" w:fill="auto"/>
                        <w:spacing w:before="0"/>
                        <w:rPr>
                          <w:rFonts w:ascii="Arial Black" w:hAnsi="Arial Black"/>
                          <w:sz w:val="22"/>
                          <w:szCs w:val="22"/>
                        </w:rPr>
                      </w:pPr>
                      <w:r w:rsidRPr="002B1CF2">
                        <w:rPr>
                          <w:rFonts w:ascii="Arial Black" w:hAnsi="Arial Black"/>
                          <w:sz w:val="22"/>
                          <w:szCs w:val="22"/>
                        </w:rPr>
                        <w:t>Teilnahmevoraussetzungen:</w:t>
                      </w:r>
                    </w:p>
                    <w:p w14:paraId="66D87102" w14:textId="01FE6CC7" w:rsidR="004F025C" w:rsidRPr="002B1CF2" w:rsidRDefault="004F025C" w:rsidP="004F025C">
                      <w:pPr>
                        <w:pStyle w:val="Textkrper3"/>
                        <w:shd w:val="clear" w:color="auto" w:fill="auto"/>
                        <w:spacing w:before="0"/>
                        <w:rPr>
                          <w:sz w:val="22"/>
                          <w:szCs w:val="22"/>
                        </w:rPr>
                      </w:pPr>
                      <w:r w:rsidRPr="002B1CF2">
                        <w:rPr>
                          <w:sz w:val="22"/>
                          <w:szCs w:val="22"/>
                        </w:rPr>
                        <w:t>Einschlägige Ausbildung und Erfahrung in der Arbeit mit Kindern und Jugendlichen</w:t>
                      </w:r>
                    </w:p>
                    <w:p w14:paraId="532ADECE" w14:textId="77777777" w:rsidR="002B10D9" w:rsidRPr="002B1CF2" w:rsidRDefault="002B10D9" w:rsidP="004F025C">
                      <w:pPr>
                        <w:pStyle w:val="Textkrper3"/>
                        <w:shd w:val="clear" w:color="auto" w:fill="auto"/>
                        <w:spacing w:before="0"/>
                        <w:rPr>
                          <w:rFonts w:ascii="Arial Black" w:hAnsi="Arial Black"/>
                          <w:sz w:val="22"/>
                          <w:szCs w:val="22"/>
                        </w:rPr>
                      </w:pPr>
                    </w:p>
                    <w:p w14:paraId="1DF8668B" w14:textId="0695ED56" w:rsidR="002B10D9" w:rsidRPr="002B1CF2" w:rsidRDefault="002B10D9" w:rsidP="004F025C">
                      <w:pPr>
                        <w:pStyle w:val="Textkrper3"/>
                        <w:shd w:val="clear" w:color="auto" w:fill="auto"/>
                        <w:spacing w:before="0"/>
                        <w:rPr>
                          <w:rFonts w:ascii="Arial Black" w:hAnsi="Arial Black"/>
                          <w:sz w:val="22"/>
                          <w:szCs w:val="22"/>
                        </w:rPr>
                      </w:pPr>
                      <w:r w:rsidRPr="002B1CF2">
                        <w:rPr>
                          <w:rFonts w:ascii="Arial Black" w:hAnsi="Arial Black"/>
                          <w:sz w:val="22"/>
                          <w:szCs w:val="22"/>
                        </w:rPr>
                        <w:t>Teilnahmekosten</w:t>
                      </w:r>
                      <w:r w:rsidRPr="002B1CF2">
                        <w:rPr>
                          <w:rFonts w:ascii="Arial Black" w:hAnsi="Arial Black"/>
                          <w:sz w:val="22"/>
                          <w:szCs w:val="22"/>
                        </w:rPr>
                        <w:t>:</w:t>
                      </w:r>
                    </w:p>
                    <w:p w14:paraId="1A4F7149" w14:textId="77777777" w:rsidR="002B10D9" w:rsidRPr="002B1CF2" w:rsidRDefault="002B10D9" w:rsidP="002B1CF2">
                      <w:pPr>
                        <w:rPr>
                          <w:rFonts w:ascii="Arial" w:hAnsi="Arial" w:cs="Arial"/>
                          <w:sz w:val="22"/>
                          <w:szCs w:val="22"/>
                        </w:rPr>
                      </w:pPr>
                      <w:r w:rsidRPr="002B1CF2">
                        <w:rPr>
                          <w:rFonts w:ascii="Arial" w:hAnsi="Arial" w:cs="Arial"/>
                          <w:sz w:val="22"/>
                          <w:szCs w:val="22"/>
                        </w:rPr>
                        <w:t xml:space="preserve">Die Kursgebühr beträgt 1.650,- Euro </w:t>
                      </w:r>
                    </w:p>
                    <w:p w14:paraId="3E7201C2" w14:textId="77777777" w:rsidR="009E55F4" w:rsidRPr="002B1CF2" w:rsidRDefault="009C59DB" w:rsidP="001434D1">
                      <w:pPr>
                        <w:spacing w:before="120"/>
                        <w:rPr>
                          <w:rFonts w:ascii="Arial Black" w:hAnsi="Arial Black" w:cs="Arial"/>
                          <w:sz w:val="22"/>
                          <w:szCs w:val="22"/>
                        </w:rPr>
                      </w:pPr>
                      <w:r w:rsidRPr="002B1CF2">
                        <w:rPr>
                          <w:rFonts w:ascii="Arial Black" w:hAnsi="Arial Black" w:cs="Arial"/>
                          <w:sz w:val="22"/>
                          <w:szCs w:val="22"/>
                        </w:rPr>
                        <w:t>Ansprechpartner</w:t>
                      </w:r>
                      <w:r w:rsidR="009E55F4" w:rsidRPr="002B1CF2">
                        <w:rPr>
                          <w:rFonts w:ascii="Arial Black" w:hAnsi="Arial Black" w:cs="Arial"/>
                          <w:sz w:val="22"/>
                          <w:szCs w:val="22"/>
                        </w:rPr>
                        <w:t>:</w:t>
                      </w:r>
                    </w:p>
                    <w:p w14:paraId="36BA57DA" w14:textId="4453CC98" w:rsidR="009C59DB" w:rsidRPr="002B1CF2" w:rsidRDefault="00512F56">
                      <w:pPr>
                        <w:pStyle w:val="Textkrper3"/>
                        <w:shd w:val="clear" w:color="auto" w:fill="auto"/>
                        <w:spacing w:before="0"/>
                        <w:rPr>
                          <w:sz w:val="22"/>
                          <w:szCs w:val="22"/>
                        </w:rPr>
                      </w:pPr>
                      <w:r w:rsidRPr="002B1CF2">
                        <w:rPr>
                          <w:sz w:val="22"/>
                          <w:szCs w:val="22"/>
                        </w:rPr>
                        <w:t>Sonja Zernia</w:t>
                      </w:r>
                    </w:p>
                    <w:p w14:paraId="25C92103" w14:textId="77777777" w:rsidR="00512F56" w:rsidRPr="002B1CF2" w:rsidRDefault="002B1CF2">
                      <w:pPr>
                        <w:pStyle w:val="Textkrper3"/>
                        <w:shd w:val="clear" w:color="auto" w:fill="auto"/>
                        <w:spacing w:before="0"/>
                        <w:rPr>
                          <w:sz w:val="22"/>
                          <w:szCs w:val="22"/>
                        </w:rPr>
                      </w:pPr>
                      <w:hyperlink r:id="rId11" w:history="1">
                        <w:r w:rsidR="00512F56" w:rsidRPr="002B1CF2">
                          <w:rPr>
                            <w:rStyle w:val="Hyperlink"/>
                            <w:sz w:val="22"/>
                            <w:szCs w:val="22"/>
                          </w:rPr>
                          <w:t>Sonja.zernia@caritas-bistum-mainz.de</w:t>
                        </w:r>
                      </w:hyperlink>
                    </w:p>
                    <w:p w14:paraId="5FC3552B" w14:textId="77777777" w:rsidR="002B10D9" w:rsidRPr="002B1CF2" w:rsidRDefault="002B10D9">
                      <w:pPr>
                        <w:pStyle w:val="Textkrper3"/>
                        <w:shd w:val="clear" w:color="auto" w:fill="auto"/>
                        <w:spacing w:before="0"/>
                        <w:rPr>
                          <w:sz w:val="22"/>
                          <w:szCs w:val="22"/>
                        </w:rPr>
                      </w:pPr>
                    </w:p>
                    <w:p w14:paraId="2AAFB985" w14:textId="3329A59D" w:rsidR="00512F56" w:rsidRPr="002B1CF2" w:rsidRDefault="00512F56">
                      <w:pPr>
                        <w:pStyle w:val="Textkrper3"/>
                        <w:shd w:val="clear" w:color="auto" w:fill="auto"/>
                        <w:spacing w:before="0"/>
                        <w:rPr>
                          <w:sz w:val="22"/>
                          <w:szCs w:val="22"/>
                        </w:rPr>
                      </w:pPr>
                      <w:r w:rsidRPr="002B1CF2">
                        <w:rPr>
                          <w:sz w:val="22"/>
                          <w:szCs w:val="22"/>
                        </w:rPr>
                        <w:t>Sophia Motz</w:t>
                      </w:r>
                    </w:p>
                    <w:p w14:paraId="326CF66A" w14:textId="77777777" w:rsidR="00512F56" w:rsidRPr="002B1CF2" w:rsidRDefault="002B1CF2">
                      <w:pPr>
                        <w:pStyle w:val="Textkrper3"/>
                        <w:shd w:val="clear" w:color="auto" w:fill="auto"/>
                        <w:spacing w:before="0"/>
                        <w:rPr>
                          <w:sz w:val="22"/>
                          <w:szCs w:val="22"/>
                        </w:rPr>
                      </w:pPr>
                      <w:hyperlink r:id="rId12" w:history="1">
                        <w:r w:rsidR="00512F56" w:rsidRPr="002B1CF2">
                          <w:rPr>
                            <w:rStyle w:val="Hyperlink"/>
                            <w:sz w:val="22"/>
                            <w:szCs w:val="22"/>
                          </w:rPr>
                          <w:t>Sophia.motz@caritas-bistum-mainz.de</w:t>
                        </w:r>
                      </w:hyperlink>
                    </w:p>
                    <w:p w14:paraId="499E5D25" w14:textId="77777777" w:rsidR="003A41F5" w:rsidRPr="002B1CF2" w:rsidRDefault="003A41F5" w:rsidP="009C59DB">
                      <w:pPr>
                        <w:spacing w:before="120"/>
                        <w:rPr>
                          <w:rFonts w:ascii="Arial" w:hAnsi="Arial" w:cs="Arial"/>
                          <w:sz w:val="22"/>
                          <w:szCs w:val="22"/>
                        </w:rPr>
                      </w:pPr>
                    </w:p>
                    <w:p w14:paraId="5B682D74" w14:textId="6D60766B" w:rsidR="00831E8A" w:rsidRPr="002B1CF2" w:rsidRDefault="002B1CF2" w:rsidP="002B4851">
                      <w:pPr>
                        <w:pStyle w:val="Textkrper2"/>
                        <w:rPr>
                          <w:color w:val="FF0000"/>
                          <w:sz w:val="22"/>
                          <w:szCs w:val="22"/>
                        </w:rPr>
                      </w:pPr>
                      <w:r w:rsidRPr="002B1CF2">
                        <w:rPr>
                          <w:rFonts w:ascii="Arial Black" w:hAnsi="Arial Black"/>
                          <w:b/>
                          <w:sz w:val="22"/>
                          <w:szCs w:val="22"/>
                        </w:rPr>
                        <w:t>Anmeldeschluss:</w:t>
                      </w:r>
                      <w:r w:rsidR="00585E69" w:rsidRPr="002B1CF2">
                        <w:rPr>
                          <w:sz w:val="22"/>
                          <w:szCs w:val="22"/>
                        </w:rPr>
                        <w:t xml:space="preserve"> </w:t>
                      </w:r>
                      <w:r w:rsidR="001A04C7" w:rsidRPr="002B1CF2">
                        <w:rPr>
                          <w:sz w:val="22"/>
                          <w:szCs w:val="22"/>
                        </w:rPr>
                        <w:t>30</w:t>
                      </w:r>
                      <w:r w:rsidR="00906EC2" w:rsidRPr="002B1CF2">
                        <w:rPr>
                          <w:sz w:val="22"/>
                          <w:szCs w:val="22"/>
                        </w:rPr>
                        <w:t>.08.</w:t>
                      </w:r>
                      <w:r w:rsidR="00512F56" w:rsidRPr="002B1CF2">
                        <w:rPr>
                          <w:sz w:val="22"/>
                          <w:szCs w:val="22"/>
                        </w:rPr>
                        <w:t xml:space="preserve">2024 </w:t>
                      </w:r>
                      <w:r w:rsidR="008D537D" w:rsidRPr="002B1CF2">
                        <w:rPr>
                          <w:b/>
                          <w:sz w:val="22"/>
                          <w:szCs w:val="22"/>
                        </w:rPr>
                        <w:t xml:space="preserve"> </w:t>
                      </w:r>
                    </w:p>
                    <w:p w14:paraId="46A4B340" w14:textId="77777777" w:rsidR="009C59DB" w:rsidRPr="002B1CF2" w:rsidRDefault="009C59DB">
                      <w:pPr>
                        <w:pStyle w:val="Textkrper2"/>
                        <w:rPr>
                          <w:color w:val="FF0000"/>
                          <w:sz w:val="22"/>
                          <w:szCs w:val="22"/>
                        </w:rPr>
                      </w:pPr>
                    </w:p>
                    <w:p w14:paraId="377D7E9C" w14:textId="18557495" w:rsidR="003A41F5" w:rsidRPr="003A41F5" w:rsidRDefault="003A41F5" w:rsidP="00831E8A">
                      <w:pPr>
                        <w:pStyle w:val="Textkrper2"/>
                        <w:jc w:val="center"/>
                        <w:rPr>
                          <w:sz w:val="20"/>
                          <w:szCs w:val="20"/>
                        </w:rPr>
                      </w:pPr>
                    </w:p>
                  </w:txbxContent>
                </v:textbox>
              </v:shape>
            </w:pict>
          </mc:Fallback>
        </mc:AlternateContent>
      </w:r>
    </w:p>
    <w:p w14:paraId="286031E2" w14:textId="77777777" w:rsidR="009E55F4" w:rsidRDefault="009E55F4">
      <w:pPr>
        <w:pStyle w:val="Textkrper"/>
        <w:rPr>
          <w:rFonts w:ascii="Arial" w:hAnsi="Arial" w:cs="Arial"/>
          <w:sz w:val="22"/>
        </w:rPr>
      </w:pPr>
    </w:p>
    <w:p w14:paraId="0D6664BA" w14:textId="77777777" w:rsidR="009E55F4" w:rsidRDefault="009E55F4">
      <w:pPr>
        <w:pStyle w:val="Textkrper"/>
        <w:rPr>
          <w:rFonts w:ascii="Arial" w:hAnsi="Arial" w:cs="Arial"/>
          <w:sz w:val="22"/>
        </w:rPr>
      </w:pPr>
    </w:p>
    <w:p w14:paraId="2C32DAD6" w14:textId="77777777" w:rsidR="009E55F4" w:rsidRDefault="009C59DB">
      <w:pPr>
        <w:pStyle w:val="Textkrper"/>
        <w:rPr>
          <w:rFonts w:ascii="Arial" w:hAnsi="Arial" w:cs="Arial"/>
          <w:sz w:val="22"/>
        </w:rPr>
      </w:pPr>
      <w:r>
        <w:rPr>
          <w:rFonts w:ascii="Arial" w:hAnsi="Arial" w:cs="Arial"/>
          <w:noProof/>
          <w:sz w:val="20"/>
        </w:rPr>
        <mc:AlternateContent>
          <mc:Choice Requires="wps">
            <w:drawing>
              <wp:anchor distT="0" distB="0" distL="114300" distR="114300" simplePos="0" relativeHeight="251658752" behindDoc="0" locked="0" layoutInCell="1" allowOverlap="1" wp14:anchorId="6CC432D9" wp14:editId="3DDFA72B">
                <wp:simplePos x="0" y="0"/>
                <wp:positionH relativeFrom="column">
                  <wp:posOffset>3086100</wp:posOffset>
                </wp:positionH>
                <wp:positionV relativeFrom="paragraph">
                  <wp:posOffset>154940</wp:posOffset>
                </wp:positionV>
                <wp:extent cx="0" cy="0"/>
                <wp:effectExtent l="5715" t="5715" r="13335" b="1333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A68AE"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2pt" to="24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uY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6yRW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"/>
            </w:pict>
          </mc:Fallback>
        </mc:AlternateContent>
      </w:r>
      <w:r>
        <w:rPr>
          <w:rFonts w:ascii="Arial" w:hAnsi="Arial" w:cs="Arial"/>
          <w:noProof/>
          <w:sz w:val="20"/>
        </w:rPr>
        <mc:AlternateContent>
          <mc:Choice Requires="wps">
            <w:drawing>
              <wp:anchor distT="0" distB="0" distL="114300" distR="114300" simplePos="0" relativeHeight="251657728" behindDoc="0" locked="0" layoutInCell="1" allowOverlap="1" wp14:anchorId="481CEBAC" wp14:editId="1889F12A">
                <wp:simplePos x="0" y="0"/>
                <wp:positionH relativeFrom="column">
                  <wp:posOffset>3086100</wp:posOffset>
                </wp:positionH>
                <wp:positionV relativeFrom="paragraph">
                  <wp:posOffset>154940</wp:posOffset>
                </wp:positionV>
                <wp:extent cx="0" cy="0"/>
                <wp:effectExtent l="5715" t="5715" r="13335" b="133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04C18" id="Line 1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2pt" to="24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OnEwIAAC0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"/>
            </w:pict>
          </mc:Fallback>
        </mc:AlternateContent>
      </w:r>
    </w:p>
    <w:p w14:paraId="3601FE1D" w14:textId="77777777" w:rsidR="009E55F4" w:rsidRDefault="009E55F4">
      <w:pPr>
        <w:pStyle w:val="Textkrper"/>
        <w:rPr>
          <w:rFonts w:ascii="Arial" w:hAnsi="Arial" w:cs="Arial"/>
          <w:sz w:val="22"/>
        </w:rPr>
      </w:pPr>
    </w:p>
    <w:p w14:paraId="057E651F" w14:textId="77777777" w:rsidR="009E55F4" w:rsidRDefault="009E55F4">
      <w:pPr>
        <w:pStyle w:val="Textkrper"/>
        <w:rPr>
          <w:rFonts w:ascii="Arial" w:hAnsi="Arial" w:cs="Arial"/>
          <w:sz w:val="22"/>
        </w:rPr>
      </w:pPr>
    </w:p>
    <w:p w14:paraId="5CFA0DC8" w14:textId="77777777" w:rsidR="009E55F4" w:rsidRDefault="009E55F4">
      <w:pPr>
        <w:pStyle w:val="Textkrper"/>
        <w:rPr>
          <w:rFonts w:ascii="Arial" w:hAnsi="Arial" w:cs="Arial"/>
          <w:sz w:val="22"/>
        </w:rPr>
      </w:pPr>
    </w:p>
    <w:p w14:paraId="7FEFA258" w14:textId="77777777" w:rsidR="009E55F4" w:rsidRDefault="009E55F4">
      <w:pPr>
        <w:pStyle w:val="Textkrper"/>
        <w:rPr>
          <w:rFonts w:ascii="Arial" w:hAnsi="Arial" w:cs="Arial"/>
          <w:sz w:val="22"/>
        </w:rPr>
      </w:pPr>
    </w:p>
    <w:p w14:paraId="2734115E" w14:textId="77777777" w:rsidR="009E55F4" w:rsidRDefault="009E55F4">
      <w:pPr>
        <w:pStyle w:val="Textkrper"/>
        <w:rPr>
          <w:rFonts w:ascii="Arial" w:hAnsi="Arial" w:cs="Arial"/>
          <w:sz w:val="22"/>
        </w:rPr>
      </w:pPr>
    </w:p>
    <w:p w14:paraId="138AFF52" w14:textId="77777777" w:rsidR="009E55F4" w:rsidRDefault="009E55F4">
      <w:pPr>
        <w:pStyle w:val="Textkrper"/>
        <w:rPr>
          <w:rFonts w:ascii="Arial" w:hAnsi="Arial" w:cs="Arial"/>
          <w:sz w:val="22"/>
        </w:rPr>
      </w:pPr>
    </w:p>
    <w:p w14:paraId="56719ACB" w14:textId="77777777" w:rsidR="009E55F4" w:rsidRDefault="009E55F4">
      <w:pPr>
        <w:pStyle w:val="Textkrper"/>
        <w:rPr>
          <w:rFonts w:ascii="Arial" w:hAnsi="Arial" w:cs="Arial"/>
          <w:sz w:val="22"/>
        </w:rPr>
      </w:pPr>
    </w:p>
    <w:p w14:paraId="5F4C4BD0" w14:textId="77777777" w:rsidR="009E55F4" w:rsidRDefault="009E55F4">
      <w:pPr>
        <w:pStyle w:val="Textkrper"/>
        <w:rPr>
          <w:rFonts w:ascii="Arial" w:hAnsi="Arial" w:cs="Arial"/>
          <w:sz w:val="22"/>
        </w:rPr>
      </w:pPr>
    </w:p>
    <w:p w14:paraId="0D056440" w14:textId="77777777" w:rsidR="009E55F4" w:rsidRDefault="009E55F4">
      <w:pPr>
        <w:pStyle w:val="Textkrper"/>
        <w:rPr>
          <w:rFonts w:ascii="Arial" w:hAnsi="Arial" w:cs="Arial"/>
          <w:sz w:val="22"/>
        </w:rPr>
      </w:pPr>
    </w:p>
    <w:p w14:paraId="22E39E21" w14:textId="77777777" w:rsidR="009E55F4" w:rsidRDefault="009E55F4">
      <w:pPr>
        <w:pStyle w:val="Textkrper"/>
        <w:rPr>
          <w:rFonts w:ascii="Arial" w:hAnsi="Arial" w:cs="Arial"/>
          <w:sz w:val="22"/>
        </w:rPr>
      </w:pPr>
    </w:p>
    <w:p w14:paraId="11361848" w14:textId="77777777" w:rsidR="009E55F4" w:rsidRDefault="009E55F4">
      <w:pPr>
        <w:pStyle w:val="Textkrper"/>
        <w:rPr>
          <w:rFonts w:ascii="Arial" w:hAnsi="Arial" w:cs="Arial"/>
          <w:sz w:val="22"/>
        </w:rPr>
      </w:pPr>
    </w:p>
    <w:p w14:paraId="634E2FC9" w14:textId="77777777" w:rsidR="009E55F4" w:rsidRDefault="009E55F4">
      <w:pPr>
        <w:pStyle w:val="Textkrper"/>
        <w:rPr>
          <w:rFonts w:ascii="Arial" w:hAnsi="Arial" w:cs="Arial"/>
          <w:sz w:val="22"/>
        </w:rPr>
      </w:pPr>
    </w:p>
    <w:p w14:paraId="498C239C" w14:textId="77777777" w:rsidR="009E55F4" w:rsidRDefault="009E55F4">
      <w:pPr>
        <w:pStyle w:val="Textkrper"/>
        <w:rPr>
          <w:rFonts w:ascii="Arial" w:hAnsi="Arial" w:cs="Arial"/>
          <w:sz w:val="22"/>
        </w:rPr>
      </w:pPr>
    </w:p>
    <w:p w14:paraId="203EFF9A" w14:textId="77777777" w:rsidR="009E55F4" w:rsidRDefault="009E55F4">
      <w:pPr>
        <w:pStyle w:val="Textkrper"/>
        <w:rPr>
          <w:rFonts w:ascii="Arial" w:hAnsi="Arial" w:cs="Arial"/>
          <w:sz w:val="22"/>
        </w:rPr>
      </w:pPr>
    </w:p>
    <w:p w14:paraId="2BE067F3" w14:textId="77777777" w:rsidR="009E55F4" w:rsidRDefault="009E55F4">
      <w:pPr>
        <w:pStyle w:val="Textkrper"/>
        <w:rPr>
          <w:rFonts w:ascii="Arial" w:hAnsi="Arial" w:cs="Arial"/>
          <w:sz w:val="22"/>
        </w:rPr>
      </w:pPr>
    </w:p>
    <w:p w14:paraId="5B00A72C" w14:textId="77777777" w:rsidR="009E55F4" w:rsidRDefault="009E55F4">
      <w:pPr>
        <w:pStyle w:val="Textkrper"/>
        <w:rPr>
          <w:rFonts w:ascii="Arial" w:hAnsi="Arial" w:cs="Arial"/>
          <w:sz w:val="22"/>
        </w:rPr>
      </w:pPr>
    </w:p>
    <w:p w14:paraId="431A3147" w14:textId="77777777" w:rsidR="009E55F4" w:rsidRDefault="009E55F4">
      <w:pPr>
        <w:pStyle w:val="Textkrper"/>
        <w:rPr>
          <w:rFonts w:ascii="Arial" w:hAnsi="Arial" w:cs="Arial"/>
          <w:sz w:val="22"/>
        </w:rPr>
      </w:pPr>
    </w:p>
    <w:p w14:paraId="5EE15904" w14:textId="77777777" w:rsidR="009E55F4" w:rsidRDefault="009E55F4">
      <w:pPr>
        <w:pStyle w:val="Textkrper"/>
        <w:rPr>
          <w:rFonts w:ascii="Arial" w:hAnsi="Arial" w:cs="Arial"/>
          <w:sz w:val="22"/>
        </w:rPr>
      </w:pPr>
    </w:p>
    <w:p w14:paraId="0620E1B2" w14:textId="77777777" w:rsidR="009E55F4" w:rsidRDefault="009E55F4">
      <w:pPr>
        <w:pStyle w:val="Textkrper"/>
        <w:rPr>
          <w:rFonts w:ascii="Arial" w:hAnsi="Arial" w:cs="Arial"/>
          <w:sz w:val="22"/>
        </w:rPr>
      </w:pPr>
    </w:p>
    <w:p w14:paraId="367F2B14" w14:textId="77777777" w:rsidR="009E55F4" w:rsidRDefault="009E55F4">
      <w:pPr>
        <w:pStyle w:val="Textkrper"/>
        <w:rPr>
          <w:rFonts w:ascii="Arial" w:hAnsi="Arial" w:cs="Arial"/>
          <w:sz w:val="22"/>
        </w:rPr>
      </w:pPr>
    </w:p>
    <w:p w14:paraId="47A467B2" w14:textId="77777777" w:rsidR="009E55F4" w:rsidRDefault="009E55F4">
      <w:pPr>
        <w:pStyle w:val="Textkrper"/>
        <w:rPr>
          <w:rFonts w:ascii="Arial" w:hAnsi="Arial" w:cs="Arial"/>
          <w:sz w:val="22"/>
        </w:rPr>
      </w:pPr>
    </w:p>
    <w:p w14:paraId="092AF1CE" w14:textId="77777777" w:rsidR="009E55F4" w:rsidRDefault="009E55F4">
      <w:pPr>
        <w:pStyle w:val="Textkrper"/>
        <w:rPr>
          <w:rFonts w:ascii="Arial" w:hAnsi="Arial" w:cs="Arial"/>
          <w:sz w:val="22"/>
        </w:rPr>
      </w:pPr>
    </w:p>
    <w:p w14:paraId="4F8B3304" w14:textId="77777777" w:rsidR="009E55F4" w:rsidRDefault="009E55F4">
      <w:pPr>
        <w:pStyle w:val="Textkrper"/>
        <w:rPr>
          <w:rFonts w:ascii="Arial" w:hAnsi="Arial" w:cs="Arial"/>
          <w:sz w:val="22"/>
        </w:rPr>
      </w:pPr>
    </w:p>
    <w:p w14:paraId="2A310FB9" w14:textId="77777777" w:rsidR="009E55F4" w:rsidRDefault="009E55F4">
      <w:pPr>
        <w:pStyle w:val="Textkrper"/>
        <w:rPr>
          <w:rFonts w:ascii="Arial" w:hAnsi="Arial" w:cs="Arial"/>
          <w:sz w:val="22"/>
        </w:rPr>
      </w:pPr>
    </w:p>
    <w:p w14:paraId="3734FBEE" w14:textId="77777777" w:rsidR="009E55F4" w:rsidRDefault="009E55F4">
      <w:pPr>
        <w:pStyle w:val="Textkrper"/>
        <w:rPr>
          <w:rFonts w:ascii="Arial" w:hAnsi="Arial" w:cs="Arial"/>
          <w:sz w:val="22"/>
        </w:rPr>
      </w:pPr>
    </w:p>
    <w:p w14:paraId="06B1BD7E" w14:textId="77777777" w:rsidR="009E55F4" w:rsidRDefault="009E55F4">
      <w:pPr>
        <w:pStyle w:val="Textkrper"/>
        <w:rPr>
          <w:rFonts w:ascii="Arial" w:hAnsi="Arial" w:cs="Arial"/>
          <w:sz w:val="22"/>
        </w:rPr>
      </w:pPr>
    </w:p>
    <w:p w14:paraId="6BBF510E" w14:textId="77777777" w:rsidR="009E55F4" w:rsidRDefault="009E55F4">
      <w:pPr>
        <w:pStyle w:val="Textkrper"/>
        <w:rPr>
          <w:rFonts w:ascii="Arial" w:hAnsi="Arial" w:cs="Arial"/>
          <w:sz w:val="22"/>
        </w:rPr>
      </w:pPr>
    </w:p>
    <w:p w14:paraId="25956E77" w14:textId="77777777" w:rsidR="00062475" w:rsidRDefault="00062475">
      <w:pPr>
        <w:pStyle w:val="Textkrper"/>
        <w:rPr>
          <w:rFonts w:ascii="Arial" w:hAnsi="Arial" w:cs="Arial"/>
          <w:sz w:val="22"/>
        </w:rPr>
      </w:pPr>
    </w:p>
    <w:p w14:paraId="70BB7FC1" w14:textId="77777777" w:rsidR="00062475" w:rsidRDefault="00062475">
      <w:pPr>
        <w:pStyle w:val="Textkrper"/>
        <w:rPr>
          <w:rFonts w:ascii="Arial" w:hAnsi="Arial" w:cs="Arial"/>
          <w:sz w:val="22"/>
        </w:rPr>
      </w:pPr>
    </w:p>
    <w:p w14:paraId="6420F59D" w14:textId="77777777" w:rsidR="00062475" w:rsidRDefault="00062475">
      <w:pPr>
        <w:pStyle w:val="Textkrper"/>
        <w:rPr>
          <w:rFonts w:ascii="Arial" w:hAnsi="Arial" w:cs="Arial"/>
          <w:sz w:val="22"/>
        </w:rPr>
      </w:pPr>
    </w:p>
    <w:p w14:paraId="5F7B7474" w14:textId="77777777" w:rsidR="00062475" w:rsidRDefault="00062475">
      <w:pPr>
        <w:pStyle w:val="Textkrper"/>
        <w:rPr>
          <w:rFonts w:ascii="Arial" w:hAnsi="Arial" w:cs="Arial"/>
          <w:sz w:val="22"/>
        </w:rPr>
      </w:pPr>
      <w:r>
        <w:rPr>
          <w:rFonts w:ascii="Arial" w:hAnsi="Arial" w:cs="Arial"/>
          <w:sz w:val="22"/>
        </w:rPr>
        <w:br w:type="textWrapping" w:clear="all"/>
      </w:r>
      <w:r>
        <w:rPr>
          <w:rFonts w:ascii="Arial" w:hAnsi="Arial" w:cs="Arial"/>
          <w:sz w:val="22"/>
        </w:rPr>
        <w:br w:type="page"/>
      </w:r>
    </w:p>
    <w:p w14:paraId="1E2F7FFA" w14:textId="77777777" w:rsidR="00A300FD" w:rsidRDefault="00512F56" w:rsidP="00A300FD">
      <w:pPr>
        <w:pStyle w:val="Textkrper"/>
        <w:jc w:val="both"/>
        <w:rPr>
          <w:rFonts w:ascii="Arial" w:hAnsi="Arial" w:cs="Arial"/>
          <w:b w:val="0"/>
          <w:bCs w:val="0"/>
          <w:sz w:val="22"/>
          <w:szCs w:val="22"/>
        </w:rPr>
      </w:pPr>
      <w:r w:rsidRPr="00512F56">
        <w:rPr>
          <w:rFonts w:ascii="Arial" w:hAnsi="Arial" w:cs="Arial"/>
          <w:b w:val="0"/>
          <w:bCs w:val="0"/>
          <w:sz w:val="22"/>
          <w:szCs w:val="22"/>
        </w:rPr>
        <w:lastRenderedPageBreak/>
        <w:t xml:space="preserve">Das Curriculum des Zertifikatskurses orientiert sich an den aktuellen theoretischen und praktischen Anforderungen im Handlungsfeld des Kinderschutzes. Die Inhalte werden auf insgesamt vier je 2-tägige Blöcke verteilt: </w:t>
      </w:r>
    </w:p>
    <w:p w14:paraId="1F4D5AA3" w14:textId="77777777" w:rsidR="00A300FD" w:rsidRDefault="00512F56" w:rsidP="00A300FD">
      <w:pPr>
        <w:pStyle w:val="Textkrper"/>
        <w:jc w:val="both"/>
        <w:rPr>
          <w:rFonts w:ascii="Arial" w:hAnsi="Arial" w:cs="Arial"/>
          <w:b w:val="0"/>
          <w:bCs w:val="0"/>
          <w:sz w:val="22"/>
          <w:szCs w:val="22"/>
        </w:rPr>
      </w:pPr>
      <w:r w:rsidRPr="00512F56">
        <w:rPr>
          <w:rFonts w:ascii="Arial" w:hAnsi="Arial" w:cs="Arial"/>
          <w:b w:val="0"/>
          <w:bCs w:val="0"/>
          <w:sz w:val="22"/>
          <w:szCs w:val="22"/>
        </w:rPr>
        <w:t xml:space="preserve">Im </w:t>
      </w:r>
      <w:r w:rsidR="00A300FD">
        <w:rPr>
          <w:rFonts w:ascii="Arial" w:hAnsi="Arial" w:cs="Arial"/>
          <w:b w:val="0"/>
          <w:bCs w:val="0"/>
          <w:sz w:val="22"/>
          <w:szCs w:val="22"/>
          <w:u w:val="single"/>
        </w:rPr>
        <w:t xml:space="preserve">1. </w:t>
      </w:r>
      <w:r w:rsidRPr="00A300FD">
        <w:rPr>
          <w:rFonts w:ascii="Arial" w:hAnsi="Arial" w:cs="Arial"/>
          <w:b w:val="0"/>
          <w:bCs w:val="0"/>
          <w:sz w:val="22"/>
          <w:szCs w:val="22"/>
          <w:u w:val="single"/>
        </w:rPr>
        <w:t>Block</w:t>
      </w:r>
      <w:r w:rsidRPr="00512F56">
        <w:rPr>
          <w:rFonts w:ascii="Arial" w:hAnsi="Arial" w:cs="Arial"/>
          <w:b w:val="0"/>
          <w:bCs w:val="0"/>
          <w:sz w:val="22"/>
          <w:szCs w:val="22"/>
        </w:rPr>
        <w:t xml:space="preserve"> stehen fachliche und rechtliche Grundlagen des Handelns der Fachkräfte im Kinderschutz in unterschiedlichen Handlungsfeldern sowie in der Rolle als insoweit erfahrene Fachkraft im Mittelpunkt. </w:t>
      </w:r>
    </w:p>
    <w:p w14:paraId="759AD742" w14:textId="77777777" w:rsidR="00A300FD" w:rsidRDefault="00512F56" w:rsidP="00A300FD">
      <w:pPr>
        <w:pStyle w:val="Textkrper"/>
        <w:jc w:val="both"/>
        <w:rPr>
          <w:rFonts w:ascii="Arial" w:hAnsi="Arial" w:cs="Arial"/>
          <w:b w:val="0"/>
          <w:bCs w:val="0"/>
          <w:sz w:val="22"/>
          <w:szCs w:val="22"/>
        </w:rPr>
      </w:pPr>
      <w:r w:rsidRPr="00512F56">
        <w:rPr>
          <w:rFonts w:ascii="Arial" w:hAnsi="Arial" w:cs="Arial"/>
          <w:b w:val="0"/>
          <w:bCs w:val="0"/>
          <w:sz w:val="22"/>
          <w:szCs w:val="22"/>
        </w:rPr>
        <w:t>Im</w:t>
      </w:r>
      <w:r w:rsidR="00A300FD">
        <w:rPr>
          <w:rFonts w:ascii="Arial" w:hAnsi="Arial" w:cs="Arial"/>
          <w:b w:val="0"/>
          <w:bCs w:val="0"/>
          <w:sz w:val="22"/>
          <w:szCs w:val="22"/>
        </w:rPr>
        <w:t xml:space="preserve"> </w:t>
      </w:r>
      <w:r w:rsidR="00A300FD" w:rsidRPr="00A300FD">
        <w:rPr>
          <w:rFonts w:ascii="Arial" w:hAnsi="Arial" w:cs="Arial"/>
          <w:b w:val="0"/>
          <w:bCs w:val="0"/>
          <w:sz w:val="22"/>
          <w:szCs w:val="22"/>
          <w:u w:val="single"/>
        </w:rPr>
        <w:t>2.</w:t>
      </w:r>
      <w:r w:rsidRPr="00A300FD">
        <w:rPr>
          <w:rFonts w:ascii="Arial" w:hAnsi="Arial" w:cs="Arial"/>
          <w:b w:val="0"/>
          <w:bCs w:val="0"/>
          <w:sz w:val="22"/>
          <w:szCs w:val="22"/>
          <w:u w:val="single"/>
        </w:rPr>
        <w:t xml:space="preserve"> Block</w:t>
      </w:r>
      <w:r w:rsidRPr="00512F56">
        <w:rPr>
          <w:rFonts w:ascii="Arial" w:hAnsi="Arial" w:cs="Arial"/>
          <w:b w:val="0"/>
          <w:bCs w:val="0"/>
          <w:sz w:val="22"/>
          <w:szCs w:val="22"/>
        </w:rPr>
        <w:t xml:space="preserve"> geht es um das Kerngeschäft der praktischen Kinderschutzarbeit: Die Gestaltung des Prozesses der Gefährdungseinschätzung. Dabei wird insbesondere auf die Rolle der insoweit erfahrenen Fachkraft fokussiert, nützliches Handwerkszeug und Leitfäden für die Beratungsarbeit der insoweit erfahrenen Fachkraft werden vorgestellt und eingeübt. Zudem wird das Thema „Kindeswohlgefährdung“ aus medizinischer Perspektive bearbeitet. </w:t>
      </w:r>
    </w:p>
    <w:p w14:paraId="5040FA15" w14:textId="77777777" w:rsidR="00A300FD" w:rsidRDefault="00A300FD" w:rsidP="00A300FD">
      <w:pPr>
        <w:pStyle w:val="Textkrper"/>
        <w:jc w:val="both"/>
        <w:rPr>
          <w:rFonts w:ascii="Arial" w:hAnsi="Arial" w:cs="Arial"/>
          <w:b w:val="0"/>
          <w:bCs w:val="0"/>
          <w:sz w:val="22"/>
          <w:szCs w:val="22"/>
        </w:rPr>
      </w:pPr>
      <w:r>
        <w:rPr>
          <w:rFonts w:ascii="Arial" w:hAnsi="Arial" w:cs="Arial"/>
          <w:b w:val="0"/>
          <w:bCs w:val="0"/>
          <w:sz w:val="22"/>
          <w:szCs w:val="22"/>
        </w:rPr>
        <w:t xml:space="preserve">Im </w:t>
      </w:r>
      <w:r w:rsidRPr="00A300FD">
        <w:rPr>
          <w:rFonts w:ascii="Arial" w:hAnsi="Arial" w:cs="Arial"/>
          <w:b w:val="0"/>
          <w:bCs w:val="0"/>
          <w:sz w:val="22"/>
          <w:szCs w:val="22"/>
          <w:u w:val="single"/>
        </w:rPr>
        <w:t xml:space="preserve">3. </w:t>
      </w:r>
      <w:r w:rsidR="00512F56" w:rsidRPr="00A300FD">
        <w:rPr>
          <w:rFonts w:ascii="Arial" w:hAnsi="Arial" w:cs="Arial"/>
          <w:b w:val="0"/>
          <w:bCs w:val="0"/>
          <w:sz w:val="22"/>
          <w:szCs w:val="22"/>
          <w:u w:val="single"/>
        </w:rPr>
        <w:t>Block</w:t>
      </w:r>
      <w:r w:rsidR="00512F56" w:rsidRPr="00512F56">
        <w:rPr>
          <w:rFonts w:ascii="Arial" w:hAnsi="Arial" w:cs="Arial"/>
          <w:b w:val="0"/>
          <w:bCs w:val="0"/>
          <w:sz w:val="22"/>
          <w:szCs w:val="22"/>
        </w:rPr>
        <w:t xml:space="preserve"> werden Erkenntnisse aus problematisch verlaufenen Kinderschutzfällen vorgestellt, entlang ausgewählter Einzelfälle illustriert sowie deren Konsequenzen für die </w:t>
      </w:r>
      <w:proofErr w:type="spellStart"/>
      <w:r w:rsidR="00512F56" w:rsidRPr="00512F56">
        <w:rPr>
          <w:rFonts w:ascii="Arial" w:hAnsi="Arial" w:cs="Arial"/>
          <w:b w:val="0"/>
          <w:bCs w:val="0"/>
          <w:sz w:val="22"/>
          <w:szCs w:val="22"/>
        </w:rPr>
        <w:t>InSoFa</w:t>
      </w:r>
      <w:proofErr w:type="spellEnd"/>
      <w:r w:rsidR="00512F56" w:rsidRPr="00512F56">
        <w:rPr>
          <w:rFonts w:ascii="Arial" w:hAnsi="Arial" w:cs="Arial"/>
          <w:b w:val="0"/>
          <w:bCs w:val="0"/>
          <w:sz w:val="22"/>
          <w:szCs w:val="22"/>
        </w:rPr>
        <w:t xml:space="preserve">-Beratung erörtert. Zudem werden die Erkenntnisse der Fehlerforschung an zahlreichen Fallbeispielen angewendet – sowohl in der Rolle als </w:t>
      </w:r>
      <w:proofErr w:type="spellStart"/>
      <w:r w:rsidR="00512F56" w:rsidRPr="00512F56">
        <w:rPr>
          <w:rFonts w:ascii="Arial" w:hAnsi="Arial" w:cs="Arial"/>
          <w:b w:val="0"/>
          <w:bCs w:val="0"/>
          <w:sz w:val="22"/>
          <w:szCs w:val="22"/>
        </w:rPr>
        <w:t>InSoFa</w:t>
      </w:r>
      <w:proofErr w:type="spellEnd"/>
      <w:r w:rsidR="00512F56" w:rsidRPr="00512F56">
        <w:rPr>
          <w:rFonts w:ascii="Arial" w:hAnsi="Arial" w:cs="Arial"/>
          <w:b w:val="0"/>
          <w:bCs w:val="0"/>
          <w:sz w:val="22"/>
          <w:szCs w:val="22"/>
        </w:rPr>
        <w:t>, als auch in der Rolle als fallverantwortliche Fachkraft. Da insoweit erfahrene Fachkräfte infolge der aktuellsten Gesetzesreform – dem Kinder- und Jugendstärkungsgesetz (KJSG) - für die spezifischen Schutzbedürfnisse von Kindern und Jugendlichen mit Behinderungen qualifiziert sein sollen, wird das Thema der Gefährdungseinschätzung in und mit Familien mit Kindern mit B</w:t>
      </w:r>
      <w:r>
        <w:rPr>
          <w:rFonts w:ascii="Arial" w:hAnsi="Arial" w:cs="Arial"/>
          <w:b w:val="0"/>
          <w:bCs w:val="0"/>
          <w:sz w:val="22"/>
          <w:szCs w:val="22"/>
        </w:rPr>
        <w:t xml:space="preserve">ehinderungen ebenfalls im Kurs </w:t>
      </w:r>
      <w:r w:rsidR="00512F56" w:rsidRPr="00512F56">
        <w:rPr>
          <w:rFonts w:ascii="Arial" w:hAnsi="Arial" w:cs="Arial"/>
          <w:b w:val="0"/>
          <w:bCs w:val="0"/>
          <w:sz w:val="22"/>
          <w:szCs w:val="22"/>
        </w:rPr>
        <w:t xml:space="preserve">bearbeitet. </w:t>
      </w:r>
    </w:p>
    <w:p w14:paraId="67C6E240" w14:textId="77777777" w:rsidR="00512F56" w:rsidRPr="00512F56" w:rsidRDefault="00A300FD" w:rsidP="00A300FD">
      <w:pPr>
        <w:pStyle w:val="Textkrper"/>
        <w:jc w:val="both"/>
        <w:rPr>
          <w:rFonts w:ascii="Arial" w:hAnsi="Arial" w:cs="Arial"/>
          <w:b w:val="0"/>
          <w:bCs w:val="0"/>
          <w:sz w:val="22"/>
          <w:szCs w:val="22"/>
        </w:rPr>
      </w:pPr>
      <w:r>
        <w:rPr>
          <w:rFonts w:ascii="Arial" w:hAnsi="Arial" w:cs="Arial"/>
          <w:b w:val="0"/>
          <w:bCs w:val="0"/>
          <w:sz w:val="22"/>
          <w:szCs w:val="22"/>
        </w:rPr>
        <w:t xml:space="preserve">Im </w:t>
      </w:r>
      <w:r>
        <w:rPr>
          <w:rFonts w:ascii="Arial" w:hAnsi="Arial" w:cs="Arial"/>
          <w:b w:val="0"/>
          <w:bCs w:val="0"/>
          <w:sz w:val="22"/>
          <w:szCs w:val="22"/>
          <w:u w:val="single"/>
        </w:rPr>
        <w:t xml:space="preserve">4. </w:t>
      </w:r>
      <w:r w:rsidR="00512F56" w:rsidRPr="00A300FD">
        <w:rPr>
          <w:rFonts w:ascii="Arial" w:hAnsi="Arial" w:cs="Arial"/>
          <w:b w:val="0"/>
          <w:bCs w:val="0"/>
          <w:sz w:val="22"/>
          <w:szCs w:val="22"/>
          <w:u w:val="single"/>
        </w:rPr>
        <w:t>Block</w:t>
      </w:r>
      <w:r w:rsidR="00512F56" w:rsidRPr="00512F56">
        <w:rPr>
          <w:rFonts w:ascii="Arial" w:hAnsi="Arial" w:cs="Arial"/>
          <w:b w:val="0"/>
          <w:bCs w:val="0"/>
          <w:sz w:val="22"/>
          <w:szCs w:val="22"/>
        </w:rPr>
        <w:t xml:space="preserve"> geht es um kindeswohlgefährdende Aspekte, die innerhalb von Institutionen auftreten können: Die beiden Themen „Kindeswohlgefährdung durch Fehlverhalten von Fachkräften“ sowie „Kindeswohlgefährdung durch Gleichaltrige“ und die damit einhergehenden Herausforderungen - inklusive des Umgangs damit im Zuge der Beratung einer insoweit erfahrenen Fachkraft - werden aufgegriffen. Zudem findet eine Intervision zu den schriftlich bearbeiteten Einzelfällen der Kursteilnehmer*innen in Kleingruppen statt und es werden Möglichkeiten der Implementierung der erlernten Inhalte in den Arbeitsalltag reflektiert.  </w:t>
      </w:r>
    </w:p>
    <w:p w14:paraId="53E29D4C" w14:textId="77777777" w:rsidR="00512F56" w:rsidRPr="00512F56" w:rsidRDefault="00512F56" w:rsidP="00A300FD">
      <w:pPr>
        <w:pStyle w:val="Textkrper"/>
        <w:jc w:val="both"/>
        <w:rPr>
          <w:rFonts w:ascii="Arial" w:hAnsi="Arial" w:cs="Arial"/>
          <w:b w:val="0"/>
          <w:bCs w:val="0"/>
          <w:sz w:val="22"/>
          <w:szCs w:val="22"/>
        </w:rPr>
      </w:pPr>
      <w:r w:rsidRPr="00512F56">
        <w:rPr>
          <w:rFonts w:ascii="Arial" w:hAnsi="Arial" w:cs="Arial"/>
          <w:b w:val="0"/>
          <w:bCs w:val="0"/>
          <w:sz w:val="22"/>
          <w:szCs w:val="22"/>
        </w:rPr>
        <w:t xml:space="preserve"> </w:t>
      </w:r>
    </w:p>
    <w:p w14:paraId="37B9439A" w14:textId="77777777" w:rsidR="00512F56" w:rsidRPr="00512F56" w:rsidRDefault="00512F56" w:rsidP="00A300FD">
      <w:pPr>
        <w:pStyle w:val="Textkrper"/>
        <w:jc w:val="both"/>
        <w:rPr>
          <w:rFonts w:ascii="Arial" w:hAnsi="Arial" w:cs="Arial"/>
          <w:b w:val="0"/>
          <w:bCs w:val="0"/>
          <w:sz w:val="22"/>
          <w:szCs w:val="22"/>
        </w:rPr>
      </w:pPr>
      <w:r w:rsidRPr="00512F56">
        <w:rPr>
          <w:rFonts w:ascii="Arial" w:hAnsi="Arial" w:cs="Arial"/>
          <w:b w:val="0"/>
          <w:bCs w:val="0"/>
          <w:sz w:val="22"/>
          <w:szCs w:val="22"/>
        </w:rPr>
        <w:t xml:space="preserve">Zwischen Block 3 und Block 4 wenden die Teilnehmenden außerdem ihr erworbenes Wissen an einem eigenen Fall an: Sie verfassen eine schriftliche Fallausarbeitung (sog. Kursaufgabe), zu der sie neben dem kollegialen Feedback in Block 4 auch eine schriftliche Rückmeldung der Kursleitung vor dem 4. Block erhalten. </w:t>
      </w:r>
    </w:p>
    <w:p w14:paraId="5963405D" w14:textId="77777777" w:rsidR="00512F56" w:rsidRPr="00512F56" w:rsidRDefault="00512F56" w:rsidP="00512F56">
      <w:pPr>
        <w:pStyle w:val="Textkrper"/>
        <w:rPr>
          <w:rFonts w:ascii="Arial" w:hAnsi="Arial" w:cs="Arial"/>
          <w:b w:val="0"/>
          <w:bCs w:val="0"/>
          <w:sz w:val="22"/>
          <w:szCs w:val="22"/>
        </w:rPr>
      </w:pPr>
      <w:r w:rsidRPr="00512F56">
        <w:rPr>
          <w:rFonts w:ascii="Arial" w:hAnsi="Arial" w:cs="Arial"/>
          <w:b w:val="0"/>
          <w:bCs w:val="0"/>
          <w:sz w:val="22"/>
          <w:szCs w:val="22"/>
        </w:rPr>
        <w:t xml:space="preserve"> </w:t>
      </w:r>
    </w:p>
    <w:p w14:paraId="4FA90C52" w14:textId="77777777" w:rsidR="00512F56" w:rsidRPr="00512F56" w:rsidRDefault="00512F56" w:rsidP="00512F56">
      <w:pPr>
        <w:pStyle w:val="Textkrper"/>
        <w:rPr>
          <w:rFonts w:ascii="Arial" w:hAnsi="Arial" w:cs="Arial"/>
          <w:b w:val="0"/>
          <w:bCs w:val="0"/>
          <w:sz w:val="22"/>
          <w:szCs w:val="22"/>
        </w:rPr>
      </w:pPr>
      <w:r w:rsidRPr="00512F56">
        <w:rPr>
          <w:rFonts w:ascii="Arial" w:hAnsi="Arial" w:cs="Arial"/>
          <w:b w:val="0"/>
          <w:bCs w:val="0"/>
          <w:sz w:val="22"/>
          <w:szCs w:val="22"/>
        </w:rPr>
        <w:t xml:space="preserve">Nachfolgend sind die Inhalte der vier Blöcke übersichtlich und ausführlicher dargestellt:  </w:t>
      </w:r>
    </w:p>
    <w:p w14:paraId="7DEF1F8F" w14:textId="77777777" w:rsidR="00512F56" w:rsidRPr="00512F56" w:rsidRDefault="00512F56" w:rsidP="00512F56">
      <w:pPr>
        <w:pStyle w:val="Textkrper"/>
        <w:rPr>
          <w:rFonts w:ascii="Arial" w:hAnsi="Arial" w:cs="Arial"/>
          <w:b w:val="0"/>
          <w:bCs w:val="0"/>
          <w:sz w:val="22"/>
          <w:szCs w:val="22"/>
        </w:rPr>
      </w:pPr>
    </w:p>
    <w:p w14:paraId="599AB306" w14:textId="77777777" w:rsidR="00512F56" w:rsidRPr="00512F56" w:rsidRDefault="00512F56" w:rsidP="00512F56">
      <w:pPr>
        <w:pStyle w:val="Textkrper"/>
        <w:rPr>
          <w:rFonts w:ascii="Arial" w:hAnsi="Arial" w:cs="Arial"/>
          <w:bCs w:val="0"/>
          <w:sz w:val="22"/>
          <w:szCs w:val="22"/>
        </w:rPr>
      </w:pPr>
      <w:r w:rsidRPr="00512F56">
        <w:rPr>
          <w:rFonts w:ascii="Arial" w:hAnsi="Arial" w:cs="Arial"/>
          <w:bCs w:val="0"/>
          <w:sz w:val="22"/>
          <w:szCs w:val="22"/>
        </w:rPr>
        <w:t>Block 1 – Fachliche und rechtliche Grundlagen im Kinderschutz, Rolle und Aufgaben der Insoweit erfahrenen Fachkraft</w:t>
      </w:r>
    </w:p>
    <w:p w14:paraId="1ED2D39C" w14:textId="77777777" w:rsidR="00512F56" w:rsidRPr="00512F56" w:rsidRDefault="00512F56" w:rsidP="00512F56">
      <w:pPr>
        <w:pStyle w:val="Textkrper"/>
        <w:rPr>
          <w:rFonts w:ascii="Arial" w:hAnsi="Arial" w:cs="Arial"/>
          <w:b w:val="0"/>
          <w:bCs w:val="0"/>
          <w:sz w:val="22"/>
          <w:szCs w:val="22"/>
        </w:rPr>
      </w:pPr>
    </w:p>
    <w:p w14:paraId="1A31FE6F" w14:textId="77777777" w:rsidR="00512F56" w:rsidRPr="00512F56" w:rsidRDefault="00512F56" w:rsidP="00A300FD">
      <w:pPr>
        <w:pStyle w:val="Textkrper"/>
        <w:numPr>
          <w:ilvl w:val="0"/>
          <w:numId w:val="10"/>
        </w:numPr>
        <w:jc w:val="both"/>
        <w:rPr>
          <w:rFonts w:ascii="Arial" w:hAnsi="Arial" w:cs="Arial"/>
          <w:b w:val="0"/>
          <w:bCs w:val="0"/>
          <w:sz w:val="22"/>
          <w:szCs w:val="22"/>
        </w:rPr>
      </w:pPr>
      <w:r w:rsidRPr="00512F56">
        <w:rPr>
          <w:rFonts w:ascii="Arial" w:hAnsi="Arial" w:cs="Arial"/>
          <w:b w:val="0"/>
          <w:bCs w:val="0"/>
          <w:sz w:val="22"/>
          <w:szCs w:val="22"/>
        </w:rPr>
        <w:t xml:space="preserve">der Schutzauftrag von Fachkräften der Kinder- und Jugendhilfe, von </w:t>
      </w:r>
    </w:p>
    <w:p w14:paraId="0AFAA8C4" w14:textId="77777777" w:rsidR="00512F56" w:rsidRPr="00512F56" w:rsidRDefault="00512F56" w:rsidP="00A300FD">
      <w:pPr>
        <w:pStyle w:val="Textkrper"/>
        <w:ind w:left="708" w:firstLine="12"/>
        <w:jc w:val="both"/>
        <w:rPr>
          <w:rFonts w:ascii="Arial" w:hAnsi="Arial" w:cs="Arial"/>
          <w:b w:val="0"/>
          <w:bCs w:val="0"/>
          <w:sz w:val="22"/>
          <w:szCs w:val="22"/>
        </w:rPr>
      </w:pPr>
      <w:r w:rsidRPr="00512F56">
        <w:rPr>
          <w:rFonts w:ascii="Arial" w:hAnsi="Arial" w:cs="Arial"/>
          <w:b w:val="0"/>
          <w:bCs w:val="0"/>
          <w:sz w:val="22"/>
          <w:szCs w:val="22"/>
        </w:rPr>
        <w:t xml:space="preserve">Berufsgeheimnisträgern und anderen Menschen, die beruflich in Kontakt mit Kindern und </w:t>
      </w:r>
      <w:r w:rsidR="006B3B9C">
        <w:rPr>
          <w:rFonts w:ascii="Arial" w:hAnsi="Arial" w:cs="Arial"/>
          <w:b w:val="0"/>
          <w:bCs w:val="0"/>
          <w:sz w:val="22"/>
          <w:szCs w:val="22"/>
        </w:rPr>
        <w:t xml:space="preserve">       </w:t>
      </w:r>
      <w:r w:rsidRPr="00512F56">
        <w:rPr>
          <w:rFonts w:ascii="Arial" w:hAnsi="Arial" w:cs="Arial"/>
          <w:b w:val="0"/>
          <w:bCs w:val="0"/>
          <w:sz w:val="22"/>
          <w:szCs w:val="22"/>
        </w:rPr>
        <w:t xml:space="preserve">Jugendlichen stehen: Ziele, Schwellen und Verfahrensschritte, Akteure und Rollen </w:t>
      </w:r>
    </w:p>
    <w:p w14:paraId="4D2922C5" w14:textId="77777777" w:rsidR="00512F56" w:rsidRPr="00512F56" w:rsidRDefault="00512F56" w:rsidP="00A300FD">
      <w:pPr>
        <w:pStyle w:val="Textkrper"/>
        <w:numPr>
          <w:ilvl w:val="0"/>
          <w:numId w:val="10"/>
        </w:numPr>
        <w:jc w:val="both"/>
        <w:rPr>
          <w:rFonts w:ascii="Arial" w:hAnsi="Arial" w:cs="Arial"/>
          <w:b w:val="0"/>
          <w:bCs w:val="0"/>
          <w:sz w:val="22"/>
          <w:szCs w:val="22"/>
        </w:rPr>
      </w:pPr>
      <w:r w:rsidRPr="00512F56">
        <w:rPr>
          <w:rFonts w:ascii="Arial" w:hAnsi="Arial" w:cs="Arial"/>
          <w:b w:val="0"/>
          <w:bCs w:val="0"/>
          <w:sz w:val="22"/>
          <w:szCs w:val="22"/>
        </w:rPr>
        <w:t xml:space="preserve">rechtliche Aspekte im Zusammenhang mit den Vorgaben durch § 8a/8b SGB VIII und das Bundeskinderschutzgesetz: </w:t>
      </w:r>
    </w:p>
    <w:p w14:paraId="3E27C8EB" w14:textId="77777777" w:rsidR="00512F56" w:rsidRPr="00512F56" w:rsidRDefault="00512F56" w:rsidP="00A300FD">
      <w:pPr>
        <w:pStyle w:val="Textkrper"/>
        <w:numPr>
          <w:ilvl w:val="1"/>
          <w:numId w:val="10"/>
        </w:numPr>
        <w:jc w:val="both"/>
        <w:rPr>
          <w:rFonts w:ascii="Arial" w:hAnsi="Arial" w:cs="Arial"/>
          <w:b w:val="0"/>
          <w:bCs w:val="0"/>
          <w:sz w:val="22"/>
          <w:szCs w:val="22"/>
        </w:rPr>
      </w:pPr>
      <w:r w:rsidRPr="00512F56">
        <w:rPr>
          <w:rFonts w:ascii="Arial" w:hAnsi="Arial" w:cs="Arial"/>
          <w:b w:val="0"/>
          <w:bCs w:val="0"/>
          <w:sz w:val="22"/>
          <w:szCs w:val="22"/>
        </w:rPr>
        <w:t xml:space="preserve">Verfahrensstandards </w:t>
      </w:r>
    </w:p>
    <w:p w14:paraId="1753A1AF" w14:textId="77777777" w:rsidR="00512F56" w:rsidRPr="00512F56" w:rsidRDefault="006B3B9C" w:rsidP="00A300FD">
      <w:pPr>
        <w:pStyle w:val="Textkrper"/>
        <w:numPr>
          <w:ilvl w:val="1"/>
          <w:numId w:val="10"/>
        </w:numPr>
        <w:jc w:val="both"/>
        <w:rPr>
          <w:rFonts w:ascii="Arial" w:hAnsi="Arial" w:cs="Arial"/>
          <w:b w:val="0"/>
          <w:bCs w:val="0"/>
          <w:sz w:val="22"/>
          <w:szCs w:val="22"/>
        </w:rPr>
      </w:pPr>
      <w:r w:rsidRPr="00512F56">
        <w:rPr>
          <w:rFonts w:ascii="Arial" w:hAnsi="Arial" w:cs="Arial"/>
          <w:b w:val="0"/>
          <w:bCs w:val="0"/>
          <w:sz w:val="22"/>
          <w:szCs w:val="22"/>
        </w:rPr>
        <w:t>D</w:t>
      </w:r>
      <w:r w:rsidR="00512F56" w:rsidRPr="00512F56">
        <w:rPr>
          <w:rFonts w:ascii="Arial" w:hAnsi="Arial" w:cs="Arial"/>
          <w:b w:val="0"/>
          <w:bCs w:val="0"/>
          <w:sz w:val="22"/>
          <w:szCs w:val="22"/>
        </w:rPr>
        <w:t>atenschutzrechtliche Grundlagen</w:t>
      </w:r>
    </w:p>
    <w:p w14:paraId="7E6E86E5" w14:textId="77777777" w:rsidR="00512F56" w:rsidRPr="00512F56" w:rsidRDefault="00512F56" w:rsidP="00A300FD">
      <w:pPr>
        <w:pStyle w:val="Textkrper"/>
        <w:numPr>
          <w:ilvl w:val="1"/>
          <w:numId w:val="10"/>
        </w:numPr>
        <w:jc w:val="both"/>
        <w:rPr>
          <w:rFonts w:ascii="Arial" w:hAnsi="Arial" w:cs="Arial"/>
          <w:b w:val="0"/>
          <w:bCs w:val="0"/>
          <w:sz w:val="22"/>
          <w:szCs w:val="22"/>
        </w:rPr>
      </w:pPr>
      <w:r w:rsidRPr="00512F56">
        <w:rPr>
          <w:rFonts w:ascii="Arial" w:hAnsi="Arial" w:cs="Arial"/>
          <w:b w:val="0"/>
          <w:bCs w:val="0"/>
          <w:sz w:val="22"/>
          <w:szCs w:val="22"/>
        </w:rPr>
        <w:t>gerichtliche Entscheidungen bei Kindeswohlgefährdung</w:t>
      </w:r>
    </w:p>
    <w:p w14:paraId="7139F49A" w14:textId="77777777" w:rsidR="00512F56" w:rsidRPr="00512F56" w:rsidRDefault="00512F56" w:rsidP="00A300FD">
      <w:pPr>
        <w:pStyle w:val="Textkrper"/>
        <w:numPr>
          <w:ilvl w:val="1"/>
          <w:numId w:val="10"/>
        </w:numPr>
        <w:jc w:val="both"/>
        <w:rPr>
          <w:rFonts w:ascii="Arial" w:hAnsi="Arial" w:cs="Arial"/>
          <w:b w:val="0"/>
          <w:bCs w:val="0"/>
          <w:sz w:val="22"/>
          <w:szCs w:val="22"/>
        </w:rPr>
      </w:pPr>
      <w:r w:rsidRPr="00512F56">
        <w:rPr>
          <w:rFonts w:ascii="Arial" w:hAnsi="Arial" w:cs="Arial"/>
          <w:b w:val="0"/>
          <w:bCs w:val="0"/>
          <w:sz w:val="22"/>
          <w:szCs w:val="22"/>
        </w:rPr>
        <w:t>strafrechtliche Haftung</w:t>
      </w:r>
    </w:p>
    <w:p w14:paraId="5769AA0F" w14:textId="77777777" w:rsidR="00512F56" w:rsidRPr="00512F56" w:rsidRDefault="00512F56" w:rsidP="00A300FD">
      <w:pPr>
        <w:pStyle w:val="Textkrper"/>
        <w:numPr>
          <w:ilvl w:val="0"/>
          <w:numId w:val="10"/>
        </w:numPr>
        <w:jc w:val="both"/>
        <w:rPr>
          <w:rFonts w:ascii="Arial" w:hAnsi="Arial" w:cs="Arial"/>
          <w:b w:val="0"/>
          <w:bCs w:val="0"/>
          <w:sz w:val="22"/>
          <w:szCs w:val="22"/>
        </w:rPr>
      </w:pPr>
      <w:r w:rsidRPr="00512F56">
        <w:rPr>
          <w:rFonts w:ascii="Arial" w:hAnsi="Arial" w:cs="Arial"/>
          <w:b w:val="0"/>
          <w:bCs w:val="0"/>
          <w:sz w:val="22"/>
          <w:szCs w:val="22"/>
        </w:rPr>
        <w:t xml:space="preserve">die insoweit erfahrene Fachkraft: Standards, Rolle und Auftrag, struktureller Rahmen, Anforderungen an die Qualifikation, Reflexion des eigenen </w:t>
      </w:r>
      <w:proofErr w:type="spellStart"/>
      <w:r w:rsidRPr="00512F56">
        <w:rPr>
          <w:rFonts w:ascii="Arial" w:hAnsi="Arial" w:cs="Arial"/>
          <w:b w:val="0"/>
          <w:bCs w:val="0"/>
          <w:sz w:val="22"/>
          <w:szCs w:val="22"/>
        </w:rPr>
        <w:t>InSoFa</w:t>
      </w:r>
      <w:proofErr w:type="spellEnd"/>
      <w:r w:rsidRPr="00512F56">
        <w:rPr>
          <w:rFonts w:ascii="Arial" w:hAnsi="Arial" w:cs="Arial"/>
          <w:b w:val="0"/>
          <w:bCs w:val="0"/>
          <w:sz w:val="22"/>
          <w:szCs w:val="22"/>
        </w:rPr>
        <w:t>-Rahmens</w:t>
      </w:r>
    </w:p>
    <w:p w14:paraId="0BADF3DE" w14:textId="77777777" w:rsidR="00512F56" w:rsidRPr="00512F56" w:rsidRDefault="00512F56" w:rsidP="00A300FD">
      <w:pPr>
        <w:pStyle w:val="Textkrper"/>
        <w:numPr>
          <w:ilvl w:val="0"/>
          <w:numId w:val="10"/>
        </w:numPr>
        <w:jc w:val="both"/>
        <w:rPr>
          <w:rFonts w:ascii="Arial" w:hAnsi="Arial" w:cs="Arial"/>
          <w:b w:val="0"/>
          <w:bCs w:val="0"/>
          <w:sz w:val="22"/>
          <w:szCs w:val="22"/>
        </w:rPr>
      </w:pPr>
      <w:r w:rsidRPr="00512F56">
        <w:rPr>
          <w:rFonts w:ascii="Arial" w:hAnsi="Arial" w:cs="Arial"/>
          <w:b w:val="0"/>
          <w:bCs w:val="0"/>
          <w:sz w:val="22"/>
          <w:szCs w:val="22"/>
        </w:rPr>
        <w:t>Informationen zur Fallarbeit/Kursaufgabe, die jede(e) Teilnehmer*in nach dem 3. Block schriftlich verfasst</w:t>
      </w:r>
    </w:p>
    <w:p w14:paraId="4FC4FBBF" w14:textId="77777777" w:rsidR="002B1CF2" w:rsidRDefault="002B1CF2">
      <w:pPr>
        <w:rPr>
          <w:rFonts w:ascii="Arial" w:hAnsi="Arial" w:cs="Arial"/>
          <w:b/>
          <w:sz w:val="22"/>
          <w:szCs w:val="22"/>
        </w:rPr>
      </w:pPr>
      <w:r>
        <w:rPr>
          <w:rFonts w:ascii="Arial" w:hAnsi="Arial" w:cs="Arial"/>
          <w:bCs/>
          <w:sz w:val="22"/>
          <w:szCs w:val="22"/>
        </w:rPr>
        <w:br w:type="page"/>
      </w:r>
    </w:p>
    <w:p w14:paraId="612B6B85" w14:textId="08B2D5E9" w:rsidR="00512F56" w:rsidRPr="00512F56" w:rsidRDefault="00512F56" w:rsidP="00512F56">
      <w:pPr>
        <w:pStyle w:val="Textkrper"/>
        <w:rPr>
          <w:rFonts w:ascii="Arial" w:hAnsi="Arial" w:cs="Arial"/>
          <w:bCs w:val="0"/>
          <w:sz w:val="22"/>
          <w:szCs w:val="22"/>
        </w:rPr>
      </w:pPr>
      <w:r w:rsidRPr="00512F56">
        <w:rPr>
          <w:rFonts w:ascii="Arial" w:hAnsi="Arial" w:cs="Arial"/>
          <w:bCs w:val="0"/>
          <w:sz w:val="22"/>
          <w:szCs w:val="22"/>
        </w:rPr>
        <w:lastRenderedPageBreak/>
        <w:t xml:space="preserve">Block 2 – KWG aus ärztlicher Perspektive, Strukturierung des Handelns der insoweit erfahrenen Fachkraft, Handwerkskoffer der </w:t>
      </w:r>
      <w:proofErr w:type="spellStart"/>
      <w:r w:rsidRPr="00512F56">
        <w:rPr>
          <w:rFonts w:ascii="Arial" w:hAnsi="Arial" w:cs="Arial"/>
          <w:bCs w:val="0"/>
          <w:sz w:val="22"/>
          <w:szCs w:val="22"/>
        </w:rPr>
        <w:t>InSoFa</w:t>
      </w:r>
      <w:proofErr w:type="spellEnd"/>
    </w:p>
    <w:p w14:paraId="59C8BDA2" w14:textId="77777777" w:rsidR="00512F56" w:rsidRPr="00512F56" w:rsidRDefault="00512F56" w:rsidP="00512F56">
      <w:pPr>
        <w:pStyle w:val="Textkrper"/>
        <w:rPr>
          <w:rFonts w:ascii="Arial" w:hAnsi="Arial" w:cs="Arial"/>
          <w:b w:val="0"/>
          <w:bCs w:val="0"/>
          <w:sz w:val="22"/>
          <w:szCs w:val="22"/>
        </w:rPr>
      </w:pPr>
    </w:p>
    <w:p w14:paraId="31246A7B" w14:textId="77777777" w:rsidR="00512F56" w:rsidRPr="00512F56" w:rsidRDefault="00512F56" w:rsidP="00A300FD">
      <w:pPr>
        <w:pStyle w:val="Textkrper"/>
        <w:numPr>
          <w:ilvl w:val="0"/>
          <w:numId w:val="11"/>
        </w:numPr>
        <w:jc w:val="both"/>
        <w:rPr>
          <w:rFonts w:ascii="Arial" w:hAnsi="Arial" w:cs="Arial"/>
          <w:b w:val="0"/>
          <w:bCs w:val="0"/>
          <w:sz w:val="22"/>
          <w:szCs w:val="22"/>
        </w:rPr>
      </w:pPr>
      <w:r w:rsidRPr="00512F56">
        <w:rPr>
          <w:rFonts w:ascii="Arial" w:hAnsi="Arial" w:cs="Arial"/>
          <w:b w:val="0"/>
          <w:bCs w:val="0"/>
          <w:sz w:val="22"/>
          <w:szCs w:val="22"/>
        </w:rPr>
        <w:t>Kindeswohlgefährdung aus ärztlicher Perspektive: Was kennzeichnet eine gesunde Entwicklung in verschiedenen Altersstufen, was sind mögliche Anzeichen für körperliche Misshandlung, Vernachlässigung oder sexuelle Gewalt, was sind mögliche Differentialdiagnosen, wie gehen Ärzte/Kliniken bei einem entsprechenden Verdacht vor, was sind Möglichkeiten und Grenzen von Medizinern im Zuge der Abklärung eines Misshandlungs- oder Vernachlässigungsverdachts?</w:t>
      </w:r>
    </w:p>
    <w:p w14:paraId="5D15BC36" w14:textId="77777777" w:rsidR="00512F56" w:rsidRPr="00512F56" w:rsidRDefault="00512F56" w:rsidP="00A300FD">
      <w:pPr>
        <w:pStyle w:val="Textkrper"/>
        <w:numPr>
          <w:ilvl w:val="0"/>
          <w:numId w:val="11"/>
        </w:numPr>
        <w:jc w:val="both"/>
        <w:rPr>
          <w:rFonts w:ascii="Arial" w:hAnsi="Arial" w:cs="Arial"/>
          <w:b w:val="0"/>
          <w:bCs w:val="0"/>
          <w:sz w:val="22"/>
          <w:szCs w:val="22"/>
        </w:rPr>
      </w:pPr>
      <w:r w:rsidRPr="00512F56">
        <w:rPr>
          <w:rFonts w:ascii="Arial" w:hAnsi="Arial" w:cs="Arial"/>
          <w:b w:val="0"/>
          <w:bCs w:val="0"/>
          <w:sz w:val="22"/>
          <w:szCs w:val="22"/>
        </w:rPr>
        <w:t xml:space="preserve">Kindeswohlgefährdung erkennen, beurteilen, handeln: Kindeswohl, Formen der Kindeswohlgefährdung, grundlegende Tätigkeiten der </w:t>
      </w:r>
      <w:proofErr w:type="spellStart"/>
      <w:r w:rsidRPr="00512F56">
        <w:rPr>
          <w:rFonts w:ascii="Arial" w:hAnsi="Arial" w:cs="Arial"/>
          <w:b w:val="0"/>
          <w:bCs w:val="0"/>
          <w:sz w:val="22"/>
          <w:szCs w:val="22"/>
        </w:rPr>
        <w:t>InSoFa</w:t>
      </w:r>
      <w:proofErr w:type="spellEnd"/>
    </w:p>
    <w:p w14:paraId="25E2410E" w14:textId="77777777" w:rsidR="00512F56" w:rsidRPr="00512F56" w:rsidRDefault="00512F56" w:rsidP="00A300FD">
      <w:pPr>
        <w:pStyle w:val="Textkrper"/>
        <w:numPr>
          <w:ilvl w:val="0"/>
          <w:numId w:val="11"/>
        </w:numPr>
        <w:jc w:val="both"/>
        <w:rPr>
          <w:rFonts w:ascii="Arial" w:hAnsi="Arial" w:cs="Arial"/>
          <w:b w:val="0"/>
          <w:bCs w:val="0"/>
          <w:sz w:val="22"/>
          <w:szCs w:val="22"/>
        </w:rPr>
      </w:pPr>
      <w:r w:rsidRPr="00512F56">
        <w:rPr>
          <w:rFonts w:ascii="Arial" w:hAnsi="Arial" w:cs="Arial"/>
          <w:b w:val="0"/>
          <w:bCs w:val="0"/>
          <w:sz w:val="22"/>
          <w:szCs w:val="22"/>
        </w:rPr>
        <w:t>Methodenkoffer insoweit erfahrener Fachkräfte:</w:t>
      </w:r>
    </w:p>
    <w:p w14:paraId="73E67CF7" w14:textId="77777777" w:rsidR="00512F56" w:rsidRPr="00512F56" w:rsidRDefault="00512F56" w:rsidP="00A300FD">
      <w:pPr>
        <w:pStyle w:val="Textkrper"/>
        <w:numPr>
          <w:ilvl w:val="1"/>
          <w:numId w:val="11"/>
        </w:numPr>
        <w:jc w:val="both"/>
        <w:rPr>
          <w:rFonts w:ascii="Arial" w:hAnsi="Arial" w:cs="Arial"/>
          <w:b w:val="0"/>
          <w:bCs w:val="0"/>
          <w:sz w:val="22"/>
          <w:szCs w:val="22"/>
        </w:rPr>
      </w:pPr>
      <w:r w:rsidRPr="00512F56">
        <w:rPr>
          <w:rFonts w:ascii="Arial" w:hAnsi="Arial" w:cs="Arial"/>
          <w:b w:val="0"/>
          <w:bCs w:val="0"/>
          <w:sz w:val="22"/>
          <w:szCs w:val="22"/>
        </w:rPr>
        <w:t>Leitfaden für die Beratung als insoweit erfahrene Fachkraft</w:t>
      </w:r>
    </w:p>
    <w:p w14:paraId="6C55097D" w14:textId="77777777" w:rsidR="00512F56" w:rsidRPr="00512F56" w:rsidRDefault="00512F56" w:rsidP="00A300FD">
      <w:pPr>
        <w:pStyle w:val="Textkrper"/>
        <w:numPr>
          <w:ilvl w:val="1"/>
          <w:numId w:val="11"/>
        </w:numPr>
        <w:jc w:val="both"/>
        <w:rPr>
          <w:rFonts w:ascii="Arial" w:hAnsi="Arial" w:cs="Arial"/>
          <w:b w:val="0"/>
          <w:bCs w:val="0"/>
          <w:sz w:val="22"/>
          <w:szCs w:val="22"/>
        </w:rPr>
      </w:pPr>
      <w:r w:rsidRPr="00512F56">
        <w:rPr>
          <w:rFonts w:ascii="Arial" w:hAnsi="Arial" w:cs="Arial"/>
          <w:b w:val="0"/>
          <w:bCs w:val="0"/>
          <w:sz w:val="22"/>
          <w:szCs w:val="22"/>
        </w:rPr>
        <w:t xml:space="preserve">Auftragsklärung </w:t>
      </w:r>
    </w:p>
    <w:p w14:paraId="1559E0B2" w14:textId="77777777" w:rsidR="00512F56" w:rsidRPr="00512F56" w:rsidRDefault="00512F56" w:rsidP="00A300FD">
      <w:pPr>
        <w:pStyle w:val="Textkrper"/>
        <w:numPr>
          <w:ilvl w:val="1"/>
          <w:numId w:val="11"/>
        </w:numPr>
        <w:jc w:val="both"/>
        <w:rPr>
          <w:rFonts w:ascii="Arial" w:hAnsi="Arial" w:cs="Arial"/>
          <w:b w:val="0"/>
          <w:bCs w:val="0"/>
          <w:sz w:val="22"/>
          <w:szCs w:val="22"/>
        </w:rPr>
      </w:pPr>
      <w:r w:rsidRPr="00512F56">
        <w:rPr>
          <w:rFonts w:ascii="Arial" w:hAnsi="Arial" w:cs="Arial"/>
          <w:b w:val="0"/>
          <w:bCs w:val="0"/>
          <w:sz w:val="22"/>
          <w:szCs w:val="22"/>
        </w:rPr>
        <w:t>Fälle methodisch strukturiert beraten</w:t>
      </w:r>
    </w:p>
    <w:p w14:paraId="340DCFE0" w14:textId="77777777" w:rsidR="00512F56" w:rsidRPr="00512F56" w:rsidRDefault="00512F56" w:rsidP="00A300FD">
      <w:pPr>
        <w:pStyle w:val="Textkrper"/>
        <w:numPr>
          <w:ilvl w:val="0"/>
          <w:numId w:val="12"/>
        </w:numPr>
        <w:jc w:val="both"/>
        <w:rPr>
          <w:rFonts w:ascii="Arial" w:hAnsi="Arial" w:cs="Arial"/>
          <w:b w:val="0"/>
          <w:bCs w:val="0"/>
          <w:sz w:val="22"/>
          <w:szCs w:val="22"/>
        </w:rPr>
      </w:pPr>
      <w:r w:rsidRPr="00512F56">
        <w:rPr>
          <w:rFonts w:ascii="Arial" w:hAnsi="Arial" w:cs="Arial"/>
          <w:b w:val="0"/>
          <w:bCs w:val="0"/>
          <w:sz w:val="22"/>
          <w:szCs w:val="22"/>
        </w:rPr>
        <w:t xml:space="preserve">Kennenlernen und Erproben von Instrumenten zur Unterstützung und Strukturierung des Beratungsprozesses der insoweit erfahrenen Fachkraft (Fallanfragebogen, </w:t>
      </w:r>
      <w:proofErr w:type="spellStart"/>
      <w:r w:rsidRPr="00512F56">
        <w:rPr>
          <w:rFonts w:ascii="Arial" w:hAnsi="Arial" w:cs="Arial"/>
          <w:b w:val="0"/>
          <w:bCs w:val="0"/>
          <w:sz w:val="22"/>
          <w:szCs w:val="22"/>
        </w:rPr>
        <w:t>Gefährdungseinschätzbögen</w:t>
      </w:r>
      <w:proofErr w:type="spellEnd"/>
      <w:r w:rsidRPr="00512F56">
        <w:rPr>
          <w:rFonts w:ascii="Arial" w:hAnsi="Arial" w:cs="Arial"/>
          <w:b w:val="0"/>
          <w:bCs w:val="0"/>
          <w:sz w:val="22"/>
          <w:szCs w:val="22"/>
        </w:rPr>
        <w:t>…)</w:t>
      </w:r>
    </w:p>
    <w:p w14:paraId="10EC9B98" w14:textId="77777777" w:rsidR="00512F56" w:rsidRDefault="00512F56" w:rsidP="00512F56">
      <w:pPr>
        <w:pStyle w:val="Textkrper"/>
        <w:rPr>
          <w:rFonts w:ascii="Arial" w:hAnsi="Arial" w:cs="Arial"/>
          <w:b w:val="0"/>
          <w:bCs w:val="0"/>
          <w:sz w:val="22"/>
          <w:szCs w:val="22"/>
        </w:rPr>
      </w:pPr>
    </w:p>
    <w:p w14:paraId="5AD3E6E2" w14:textId="77777777" w:rsidR="00512F56" w:rsidRPr="00512F56" w:rsidRDefault="00512F56" w:rsidP="00512F56">
      <w:pPr>
        <w:pStyle w:val="Textkrper"/>
        <w:rPr>
          <w:rFonts w:ascii="Arial" w:hAnsi="Arial" w:cs="Arial"/>
          <w:bCs w:val="0"/>
          <w:sz w:val="22"/>
          <w:szCs w:val="22"/>
        </w:rPr>
      </w:pPr>
      <w:r w:rsidRPr="00512F56">
        <w:rPr>
          <w:rFonts w:ascii="Arial" w:hAnsi="Arial" w:cs="Arial"/>
          <w:bCs w:val="0"/>
          <w:sz w:val="22"/>
          <w:szCs w:val="22"/>
        </w:rPr>
        <w:t>Block 3 – Erkenntnisse aus problematisch verlaufenen Kinderschutzfällen, gemeinsame Einschätzung von Einzelfällen entlang der Entwicklungsthemen aus der Fehlerforschung, Gefährdungseinschätzung in und mit Familien mit Kindern mit Behinderungen</w:t>
      </w:r>
    </w:p>
    <w:p w14:paraId="0E4D5395" w14:textId="77777777" w:rsidR="00512F56" w:rsidRPr="00512F56" w:rsidRDefault="00512F56" w:rsidP="00512F56">
      <w:pPr>
        <w:pStyle w:val="Textkrper"/>
        <w:rPr>
          <w:rFonts w:ascii="Arial" w:hAnsi="Arial" w:cs="Arial"/>
          <w:b w:val="0"/>
          <w:bCs w:val="0"/>
          <w:sz w:val="22"/>
          <w:szCs w:val="22"/>
        </w:rPr>
      </w:pPr>
    </w:p>
    <w:p w14:paraId="478C28AF" w14:textId="77777777" w:rsidR="00512F56" w:rsidRPr="00512F56" w:rsidRDefault="00512F56" w:rsidP="00A300FD">
      <w:pPr>
        <w:pStyle w:val="Textkrper"/>
        <w:numPr>
          <w:ilvl w:val="0"/>
          <w:numId w:val="12"/>
        </w:numPr>
        <w:jc w:val="both"/>
        <w:rPr>
          <w:rFonts w:ascii="Arial" w:hAnsi="Arial" w:cs="Arial"/>
          <w:b w:val="0"/>
          <w:bCs w:val="0"/>
          <w:sz w:val="22"/>
          <w:szCs w:val="22"/>
        </w:rPr>
      </w:pPr>
      <w:r w:rsidRPr="00512F56">
        <w:rPr>
          <w:rFonts w:ascii="Arial" w:hAnsi="Arial" w:cs="Arial"/>
          <w:b w:val="0"/>
          <w:bCs w:val="0"/>
          <w:sz w:val="22"/>
          <w:szCs w:val="22"/>
        </w:rPr>
        <w:t xml:space="preserve">Erkenntnisse aus problematisch verlaufenen Kinderschutzfällen: Zentrale Knackpunkte in der Umsetzung des Schutzauftrags (Gefährdungseinschätzung, Schutzplanung, Arbeit im Zwangskontext, differenzierte Betrachtung der Kooperationsbereitschaft, </w:t>
      </w:r>
      <w:proofErr w:type="spellStart"/>
      <w:r w:rsidRPr="00512F56">
        <w:rPr>
          <w:rFonts w:ascii="Arial" w:hAnsi="Arial" w:cs="Arial"/>
          <w:b w:val="0"/>
          <w:bCs w:val="0"/>
          <w:sz w:val="22"/>
          <w:szCs w:val="22"/>
        </w:rPr>
        <w:t>Kindorientierung</w:t>
      </w:r>
      <w:proofErr w:type="spellEnd"/>
      <w:r w:rsidRPr="00512F56">
        <w:rPr>
          <w:rFonts w:ascii="Arial" w:hAnsi="Arial" w:cs="Arial"/>
          <w:b w:val="0"/>
          <w:bCs w:val="0"/>
          <w:sz w:val="22"/>
          <w:szCs w:val="22"/>
        </w:rPr>
        <w:t xml:space="preserve">, Kooperation und Netzwerkarbeit) </w:t>
      </w:r>
    </w:p>
    <w:p w14:paraId="6701AC32" w14:textId="77777777" w:rsidR="00512F56" w:rsidRPr="00512F56" w:rsidRDefault="00512F56" w:rsidP="00A300FD">
      <w:pPr>
        <w:pStyle w:val="Textkrper"/>
        <w:numPr>
          <w:ilvl w:val="0"/>
          <w:numId w:val="12"/>
        </w:numPr>
        <w:jc w:val="both"/>
        <w:rPr>
          <w:rFonts w:ascii="Arial" w:hAnsi="Arial" w:cs="Arial"/>
          <w:b w:val="0"/>
          <w:bCs w:val="0"/>
          <w:sz w:val="22"/>
          <w:szCs w:val="22"/>
        </w:rPr>
      </w:pPr>
      <w:r w:rsidRPr="00512F56">
        <w:rPr>
          <w:rFonts w:ascii="Arial" w:hAnsi="Arial" w:cs="Arial"/>
          <w:b w:val="0"/>
          <w:bCs w:val="0"/>
          <w:sz w:val="22"/>
          <w:szCs w:val="22"/>
        </w:rPr>
        <w:t>Konsequenzen der Fehlerforschung für die Beratungsarbeit der insoweit erfahrenen Fachkraft</w:t>
      </w:r>
    </w:p>
    <w:p w14:paraId="4637E636" w14:textId="77777777" w:rsidR="00512F56" w:rsidRPr="00512F56" w:rsidRDefault="00512F56" w:rsidP="00A300FD">
      <w:pPr>
        <w:pStyle w:val="Textkrper"/>
        <w:numPr>
          <w:ilvl w:val="0"/>
          <w:numId w:val="12"/>
        </w:numPr>
        <w:jc w:val="both"/>
        <w:rPr>
          <w:rFonts w:ascii="Arial" w:hAnsi="Arial" w:cs="Arial"/>
          <w:b w:val="0"/>
          <w:bCs w:val="0"/>
          <w:sz w:val="22"/>
          <w:szCs w:val="22"/>
        </w:rPr>
      </w:pPr>
      <w:r w:rsidRPr="00512F56">
        <w:rPr>
          <w:rFonts w:ascii="Arial" w:hAnsi="Arial" w:cs="Arial"/>
          <w:b w:val="0"/>
          <w:bCs w:val="0"/>
          <w:sz w:val="22"/>
          <w:szCs w:val="22"/>
        </w:rPr>
        <w:t>Anwendung der Schlüsselthemen aus der Fehlerforschung an Einzelfällen in Kleingruppen und im Plenum</w:t>
      </w:r>
    </w:p>
    <w:p w14:paraId="69877C9B" w14:textId="77777777" w:rsidR="00512F56" w:rsidRPr="00512F56" w:rsidRDefault="00512F56" w:rsidP="00A300FD">
      <w:pPr>
        <w:pStyle w:val="Textkrper"/>
        <w:numPr>
          <w:ilvl w:val="0"/>
          <w:numId w:val="12"/>
        </w:numPr>
        <w:jc w:val="both"/>
        <w:rPr>
          <w:rFonts w:ascii="Arial" w:hAnsi="Arial" w:cs="Arial"/>
          <w:b w:val="0"/>
          <w:bCs w:val="0"/>
          <w:sz w:val="22"/>
          <w:szCs w:val="22"/>
        </w:rPr>
      </w:pPr>
      <w:r w:rsidRPr="00512F56">
        <w:rPr>
          <w:rFonts w:ascii="Arial" w:hAnsi="Arial" w:cs="Arial"/>
          <w:b w:val="0"/>
          <w:bCs w:val="0"/>
          <w:sz w:val="22"/>
          <w:szCs w:val="22"/>
        </w:rPr>
        <w:t>Besonderheiten bzgl. der Gefährdungseinschätzung bei Kindern bzw. Jugendlichen mit Behinderungen – Input und Fallarbeit</w:t>
      </w:r>
    </w:p>
    <w:p w14:paraId="0DC44218" w14:textId="77777777" w:rsidR="00512F56" w:rsidRPr="00512F56" w:rsidRDefault="00512F56" w:rsidP="00512F56">
      <w:pPr>
        <w:pStyle w:val="Textkrper"/>
        <w:rPr>
          <w:rFonts w:ascii="Arial" w:hAnsi="Arial" w:cs="Arial"/>
          <w:b w:val="0"/>
          <w:bCs w:val="0"/>
          <w:sz w:val="22"/>
          <w:szCs w:val="22"/>
        </w:rPr>
      </w:pPr>
    </w:p>
    <w:p w14:paraId="4D81392E" w14:textId="77777777" w:rsidR="00512F56" w:rsidRPr="00512F56" w:rsidRDefault="00512F56" w:rsidP="00512F56">
      <w:pPr>
        <w:pStyle w:val="Textkrper"/>
        <w:rPr>
          <w:rFonts w:ascii="Arial" w:hAnsi="Arial" w:cs="Arial"/>
          <w:b w:val="0"/>
          <w:bCs w:val="0"/>
          <w:sz w:val="22"/>
          <w:szCs w:val="22"/>
        </w:rPr>
      </w:pPr>
      <w:r w:rsidRPr="00512F56">
        <w:rPr>
          <w:rFonts w:ascii="Arial" w:hAnsi="Arial" w:cs="Arial"/>
          <w:b w:val="0"/>
          <w:bCs w:val="0"/>
          <w:sz w:val="22"/>
          <w:szCs w:val="22"/>
        </w:rPr>
        <w:t>Zwischen Block 3 und Block 4: Anwendung des erworbenen Wissens an einem eigenen Fall (Kursaufgabe)</w:t>
      </w:r>
    </w:p>
    <w:p w14:paraId="717B7831" w14:textId="77777777" w:rsidR="00512F56" w:rsidRPr="00512F56" w:rsidRDefault="00512F56" w:rsidP="00512F56">
      <w:pPr>
        <w:pStyle w:val="Textkrper"/>
        <w:rPr>
          <w:rFonts w:ascii="Arial" w:hAnsi="Arial" w:cs="Arial"/>
          <w:b w:val="0"/>
          <w:bCs w:val="0"/>
          <w:sz w:val="22"/>
          <w:szCs w:val="22"/>
        </w:rPr>
      </w:pPr>
    </w:p>
    <w:p w14:paraId="28BEF1E1" w14:textId="77777777" w:rsidR="00512F56" w:rsidRPr="00512F56" w:rsidRDefault="00512F56" w:rsidP="00512F56">
      <w:pPr>
        <w:pStyle w:val="Textkrper"/>
        <w:rPr>
          <w:rFonts w:ascii="Arial" w:hAnsi="Arial" w:cs="Arial"/>
          <w:bCs w:val="0"/>
          <w:sz w:val="22"/>
          <w:szCs w:val="22"/>
        </w:rPr>
      </w:pPr>
      <w:r w:rsidRPr="00512F56">
        <w:rPr>
          <w:rFonts w:ascii="Arial" w:hAnsi="Arial" w:cs="Arial"/>
          <w:bCs w:val="0"/>
          <w:sz w:val="22"/>
          <w:szCs w:val="22"/>
        </w:rPr>
        <w:t>Block 4 – Institutioneller Kinderschutz, Intervision zu den Kursaufgaben, Übertrag der Kursinhalte in den eigenen Arbeitsalltag</w:t>
      </w:r>
    </w:p>
    <w:p w14:paraId="405204CD" w14:textId="77777777" w:rsidR="00512F56" w:rsidRPr="00512F56" w:rsidRDefault="00512F56" w:rsidP="00512F56">
      <w:pPr>
        <w:pStyle w:val="Textkrper"/>
        <w:rPr>
          <w:rFonts w:ascii="Arial" w:hAnsi="Arial" w:cs="Arial"/>
          <w:b w:val="0"/>
          <w:bCs w:val="0"/>
          <w:sz w:val="22"/>
          <w:szCs w:val="22"/>
        </w:rPr>
      </w:pPr>
    </w:p>
    <w:p w14:paraId="258F11ED" w14:textId="77777777" w:rsidR="00512F56" w:rsidRPr="00512F56" w:rsidRDefault="00512F56" w:rsidP="00A300FD">
      <w:pPr>
        <w:pStyle w:val="Textkrper"/>
        <w:numPr>
          <w:ilvl w:val="0"/>
          <w:numId w:val="13"/>
        </w:numPr>
        <w:jc w:val="both"/>
        <w:rPr>
          <w:rFonts w:ascii="Arial" w:hAnsi="Arial" w:cs="Arial"/>
          <w:b w:val="0"/>
          <w:bCs w:val="0"/>
          <w:sz w:val="22"/>
          <w:szCs w:val="22"/>
        </w:rPr>
      </w:pPr>
      <w:r w:rsidRPr="00512F56">
        <w:rPr>
          <w:rFonts w:ascii="Arial" w:hAnsi="Arial" w:cs="Arial"/>
          <w:b w:val="0"/>
          <w:bCs w:val="0"/>
          <w:sz w:val="22"/>
          <w:szCs w:val="22"/>
        </w:rPr>
        <w:t>Kindeswohlgefährdung durch grenzverletzendes Verhalten von Fachkräften sowie durch Übergriffe unter Gleichaltrigen: Definitionen, Kulturen der Grenzverletzung, institutionelle Dynamiken bei Verdacht auf Missbrauch</w:t>
      </w:r>
    </w:p>
    <w:p w14:paraId="7CAF88AF" w14:textId="77777777" w:rsidR="00512F56" w:rsidRPr="00512F56" w:rsidRDefault="00512F56" w:rsidP="00A300FD">
      <w:pPr>
        <w:pStyle w:val="Textkrper"/>
        <w:numPr>
          <w:ilvl w:val="0"/>
          <w:numId w:val="13"/>
        </w:numPr>
        <w:jc w:val="both"/>
        <w:rPr>
          <w:rFonts w:ascii="Arial" w:hAnsi="Arial" w:cs="Arial"/>
          <w:b w:val="0"/>
          <w:bCs w:val="0"/>
          <w:sz w:val="22"/>
          <w:szCs w:val="22"/>
        </w:rPr>
      </w:pPr>
      <w:r w:rsidRPr="00512F56">
        <w:rPr>
          <w:rFonts w:ascii="Arial" w:hAnsi="Arial" w:cs="Arial"/>
          <w:b w:val="0"/>
          <w:bCs w:val="0"/>
          <w:sz w:val="22"/>
          <w:szCs w:val="22"/>
        </w:rPr>
        <w:t xml:space="preserve">Umgang mit einem Missbrauchsverdacht bzw. mit sexuellen Übergriffen unter Kindern oder Jugendlichen, Täterstrategien, Beachtenswertes in der Rolle als insoweit erfahrene Fachkraft </w:t>
      </w:r>
    </w:p>
    <w:p w14:paraId="751BAEBC" w14:textId="77777777" w:rsidR="00512F56" w:rsidRPr="00512F56" w:rsidRDefault="00512F56" w:rsidP="00A300FD">
      <w:pPr>
        <w:pStyle w:val="Textkrper"/>
        <w:numPr>
          <w:ilvl w:val="0"/>
          <w:numId w:val="13"/>
        </w:numPr>
        <w:jc w:val="both"/>
        <w:rPr>
          <w:rFonts w:ascii="Arial" w:hAnsi="Arial" w:cs="Arial"/>
          <w:b w:val="0"/>
          <w:bCs w:val="0"/>
          <w:sz w:val="22"/>
          <w:szCs w:val="22"/>
        </w:rPr>
      </w:pPr>
      <w:r w:rsidRPr="00512F56">
        <w:rPr>
          <w:rFonts w:ascii="Arial" w:hAnsi="Arial" w:cs="Arial"/>
          <w:b w:val="0"/>
          <w:bCs w:val="0"/>
          <w:sz w:val="22"/>
          <w:szCs w:val="22"/>
        </w:rPr>
        <w:t>Intervision der Kursaufgaben: Wechselseitige Beratung der Fälle aus den Kursaufgaben, gemeinsamer Draufblick auf die Kursaufgaben, Bearbeitung offener Fragen</w:t>
      </w:r>
    </w:p>
    <w:p w14:paraId="420B6A97" w14:textId="77777777" w:rsidR="00512F56" w:rsidRPr="00512F56" w:rsidRDefault="00512F56" w:rsidP="00A300FD">
      <w:pPr>
        <w:pStyle w:val="Textkrper"/>
        <w:numPr>
          <w:ilvl w:val="0"/>
          <w:numId w:val="13"/>
        </w:numPr>
        <w:jc w:val="both"/>
        <w:rPr>
          <w:rFonts w:ascii="Arial" w:hAnsi="Arial" w:cs="Arial"/>
          <w:b w:val="0"/>
          <w:bCs w:val="0"/>
          <w:sz w:val="22"/>
          <w:szCs w:val="22"/>
        </w:rPr>
      </w:pPr>
      <w:r w:rsidRPr="00512F56">
        <w:rPr>
          <w:rFonts w:ascii="Arial" w:hAnsi="Arial" w:cs="Arial"/>
          <w:b w:val="0"/>
          <w:bCs w:val="0"/>
          <w:sz w:val="22"/>
          <w:szCs w:val="22"/>
        </w:rPr>
        <w:t>Reflexion von Möglichkeiten und Ansatzpunkten zum Übertrag der Kursinhalte in die eigene Praxis</w:t>
      </w:r>
    </w:p>
    <w:p w14:paraId="4B050C47" w14:textId="77777777" w:rsidR="00512F56" w:rsidRPr="00512F56" w:rsidRDefault="00512F56" w:rsidP="00A300FD">
      <w:pPr>
        <w:pStyle w:val="Textkrper"/>
        <w:numPr>
          <w:ilvl w:val="0"/>
          <w:numId w:val="13"/>
        </w:numPr>
        <w:jc w:val="both"/>
        <w:rPr>
          <w:rFonts w:ascii="Arial" w:hAnsi="Arial" w:cs="Arial"/>
          <w:b w:val="0"/>
          <w:bCs w:val="0"/>
          <w:sz w:val="22"/>
          <w:szCs w:val="22"/>
        </w:rPr>
      </w:pPr>
      <w:r w:rsidRPr="00512F56">
        <w:rPr>
          <w:rFonts w:ascii="Arial" w:hAnsi="Arial" w:cs="Arial"/>
          <w:b w:val="0"/>
          <w:bCs w:val="0"/>
          <w:sz w:val="22"/>
          <w:szCs w:val="22"/>
        </w:rPr>
        <w:t>gemeinsame Auswertung des Kurses</w:t>
      </w:r>
    </w:p>
    <w:p w14:paraId="1BB4EF70" w14:textId="77777777" w:rsidR="00512F56" w:rsidRPr="00A300FD" w:rsidRDefault="00512F56" w:rsidP="00A300FD">
      <w:pPr>
        <w:pStyle w:val="Textkrper"/>
        <w:numPr>
          <w:ilvl w:val="0"/>
          <w:numId w:val="13"/>
        </w:numPr>
        <w:jc w:val="both"/>
        <w:rPr>
          <w:rFonts w:ascii="Arial" w:hAnsi="Arial" w:cs="Arial"/>
          <w:b w:val="0"/>
          <w:bCs w:val="0"/>
          <w:sz w:val="22"/>
          <w:szCs w:val="22"/>
        </w:rPr>
      </w:pPr>
      <w:r w:rsidRPr="00512F56">
        <w:rPr>
          <w:rFonts w:ascii="Arial" w:hAnsi="Arial" w:cs="Arial"/>
          <w:b w:val="0"/>
          <w:bCs w:val="0"/>
          <w:sz w:val="22"/>
          <w:szCs w:val="22"/>
        </w:rPr>
        <w:t>Zertifikatsübergabe</w:t>
      </w:r>
    </w:p>
    <w:p w14:paraId="075267E5" w14:textId="77777777" w:rsidR="00A300FD" w:rsidRDefault="00A300FD" w:rsidP="00512F56">
      <w:pPr>
        <w:pStyle w:val="Textkrper"/>
        <w:rPr>
          <w:rFonts w:ascii="Arial" w:hAnsi="Arial" w:cs="Arial"/>
          <w:bCs w:val="0"/>
          <w:sz w:val="22"/>
          <w:szCs w:val="22"/>
        </w:rPr>
      </w:pPr>
    </w:p>
    <w:p w14:paraId="7F686540" w14:textId="77777777" w:rsidR="00A300FD" w:rsidRPr="00512F56" w:rsidRDefault="00512F56" w:rsidP="00512F56">
      <w:pPr>
        <w:pStyle w:val="Textkrper"/>
        <w:rPr>
          <w:rFonts w:ascii="Arial" w:hAnsi="Arial" w:cs="Arial"/>
          <w:bCs w:val="0"/>
          <w:sz w:val="22"/>
          <w:szCs w:val="22"/>
        </w:rPr>
      </w:pPr>
      <w:r w:rsidRPr="00512F56">
        <w:rPr>
          <w:rFonts w:ascii="Arial" w:hAnsi="Arial" w:cs="Arial"/>
          <w:bCs w:val="0"/>
          <w:sz w:val="22"/>
          <w:szCs w:val="22"/>
        </w:rPr>
        <w:t xml:space="preserve">Zertifizierung </w:t>
      </w:r>
    </w:p>
    <w:p w14:paraId="409EFA69" w14:textId="75E1B147" w:rsidR="00512F56" w:rsidRPr="00512F56" w:rsidRDefault="00512F56" w:rsidP="00A300FD">
      <w:pPr>
        <w:pStyle w:val="Textkrper"/>
        <w:jc w:val="both"/>
        <w:rPr>
          <w:rFonts w:ascii="Arial" w:hAnsi="Arial" w:cs="Arial"/>
          <w:b w:val="0"/>
          <w:bCs w:val="0"/>
          <w:sz w:val="22"/>
          <w:szCs w:val="22"/>
        </w:rPr>
      </w:pPr>
      <w:r w:rsidRPr="00512F56">
        <w:rPr>
          <w:rFonts w:ascii="Arial" w:hAnsi="Arial" w:cs="Arial"/>
          <w:b w:val="0"/>
          <w:bCs w:val="0"/>
          <w:sz w:val="22"/>
          <w:szCs w:val="22"/>
        </w:rPr>
        <w:t xml:space="preserve">Die erfolgreiche Teilnahme an der gesamten Kursreihe wird durch ein Zertifikat bescheinigt, in dem die Inhalte der Kursreihe sowie die eigenständigen Leistungen der Teilnehmerinnen und Teilnehmer aufgelistet sind. </w:t>
      </w:r>
    </w:p>
    <w:p w14:paraId="2DF955A1" w14:textId="77777777" w:rsidR="00512F56" w:rsidRPr="00512F56" w:rsidRDefault="00512F56" w:rsidP="00A300FD">
      <w:pPr>
        <w:pStyle w:val="Textkrper"/>
        <w:jc w:val="both"/>
        <w:rPr>
          <w:rFonts w:ascii="Arial" w:hAnsi="Arial" w:cs="Arial"/>
          <w:b w:val="0"/>
          <w:bCs w:val="0"/>
          <w:sz w:val="22"/>
          <w:szCs w:val="22"/>
        </w:rPr>
      </w:pPr>
      <w:r w:rsidRPr="00512F56">
        <w:rPr>
          <w:rFonts w:ascii="Arial" w:hAnsi="Arial" w:cs="Arial"/>
          <w:b w:val="0"/>
          <w:bCs w:val="0"/>
          <w:sz w:val="22"/>
          <w:szCs w:val="22"/>
        </w:rPr>
        <w:lastRenderedPageBreak/>
        <w:t xml:space="preserve">Voraussetzung für die Zertifizierung ist die durchgängige Teilnahme an allen Seminarblöcken sowie die Bearbeitung einer eigenständigen Fallarbeit/Kursaufgabe. Sollte </w:t>
      </w:r>
      <w:proofErr w:type="spellStart"/>
      <w:proofErr w:type="gramStart"/>
      <w:r w:rsidRPr="00512F56">
        <w:rPr>
          <w:rFonts w:ascii="Arial" w:hAnsi="Arial" w:cs="Arial"/>
          <w:b w:val="0"/>
          <w:bCs w:val="0"/>
          <w:sz w:val="22"/>
          <w:szCs w:val="22"/>
        </w:rPr>
        <w:t>ein</w:t>
      </w:r>
      <w:r w:rsidR="00A300FD">
        <w:rPr>
          <w:rFonts w:ascii="Arial" w:hAnsi="Arial" w:cs="Arial"/>
          <w:b w:val="0"/>
          <w:bCs w:val="0"/>
          <w:sz w:val="22"/>
          <w:szCs w:val="22"/>
        </w:rPr>
        <w:t>:e</w:t>
      </w:r>
      <w:proofErr w:type="spellEnd"/>
      <w:proofErr w:type="gramEnd"/>
      <w:r w:rsidRPr="00512F56">
        <w:rPr>
          <w:rFonts w:ascii="Arial" w:hAnsi="Arial" w:cs="Arial"/>
          <w:b w:val="0"/>
          <w:bCs w:val="0"/>
          <w:sz w:val="22"/>
          <w:szCs w:val="22"/>
        </w:rPr>
        <w:t xml:space="preserve"> </w:t>
      </w:r>
      <w:proofErr w:type="spellStart"/>
      <w:r w:rsidRPr="00512F56">
        <w:rPr>
          <w:rFonts w:ascii="Arial" w:hAnsi="Arial" w:cs="Arial"/>
          <w:b w:val="0"/>
          <w:bCs w:val="0"/>
          <w:sz w:val="22"/>
          <w:szCs w:val="22"/>
        </w:rPr>
        <w:t>Teilnehmer</w:t>
      </w:r>
      <w:r w:rsidR="002F634F">
        <w:rPr>
          <w:rFonts w:ascii="Arial" w:hAnsi="Arial" w:cs="Arial"/>
          <w:b w:val="0"/>
          <w:bCs w:val="0"/>
          <w:sz w:val="22"/>
          <w:szCs w:val="22"/>
        </w:rPr>
        <w:t>:in</w:t>
      </w:r>
      <w:proofErr w:type="spellEnd"/>
      <w:r w:rsidRPr="00512F56">
        <w:rPr>
          <w:rFonts w:ascii="Arial" w:hAnsi="Arial" w:cs="Arial"/>
          <w:b w:val="0"/>
          <w:bCs w:val="0"/>
          <w:sz w:val="22"/>
          <w:szCs w:val="22"/>
        </w:rPr>
        <w:t xml:space="preserve"> krankheitsbedingt oder aus anderen dringenden Gründen an einem Seminarblock verhindert sein, so besteht die Möglichkeit, diesen in einem anderen Zertifikatskurs des </w:t>
      </w:r>
      <w:proofErr w:type="spellStart"/>
      <w:r w:rsidRPr="00512F56">
        <w:rPr>
          <w:rFonts w:ascii="Arial" w:hAnsi="Arial" w:cs="Arial"/>
          <w:b w:val="0"/>
          <w:bCs w:val="0"/>
          <w:sz w:val="22"/>
          <w:szCs w:val="22"/>
        </w:rPr>
        <w:t>ism</w:t>
      </w:r>
      <w:proofErr w:type="spellEnd"/>
      <w:r w:rsidRPr="00512F56">
        <w:rPr>
          <w:rFonts w:ascii="Arial" w:hAnsi="Arial" w:cs="Arial"/>
          <w:b w:val="0"/>
          <w:bCs w:val="0"/>
          <w:sz w:val="22"/>
          <w:szCs w:val="22"/>
        </w:rPr>
        <w:t xml:space="preserve"> in Mainz nachzuholen. Die Fallarbeit/Kursaufgabe wird zwischen dem 3. und 4. Block schriftlich von den Teilnehmenden verfasst (Umfang: 5-7 Seiten) und beinhaltet die Reflexion eines eigenen Falls aus der Praxis vor dem Hintergrund der im Kurs vermittelten Grundlagen und Standards. </w:t>
      </w:r>
    </w:p>
    <w:p w14:paraId="5156BFE7" w14:textId="77777777" w:rsidR="00512F56" w:rsidRPr="00512F56" w:rsidRDefault="00512F56" w:rsidP="00A300FD">
      <w:pPr>
        <w:pStyle w:val="Textkrper"/>
        <w:jc w:val="both"/>
        <w:rPr>
          <w:rFonts w:ascii="Arial" w:hAnsi="Arial" w:cs="Arial"/>
          <w:b w:val="0"/>
          <w:bCs w:val="0"/>
          <w:sz w:val="22"/>
          <w:szCs w:val="22"/>
        </w:rPr>
      </w:pPr>
      <w:r w:rsidRPr="00512F56">
        <w:rPr>
          <w:rFonts w:ascii="Arial" w:hAnsi="Arial" w:cs="Arial"/>
          <w:b w:val="0"/>
          <w:bCs w:val="0"/>
          <w:sz w:val="22"/>
          <w:szCs w:val="22"/>
        </w:rPr>
        <w:t xml:space="preserve"> </w:t>
      </w:r>
    </w:p>
    <w:p w14:paraId="080CE686" w14:textId="77777777" w:rsidR="00512F56" w:rsidRPr="00512F56" w:rsidRDefault="00512F56" w:rsidP="00512F56">
      <w:pPr>
        <w:pStyle w:val="Textkrper"/>
        <w:rPr>
          <w:rFonts w:ascii="Arial" w:hAnsi="Arial" w:cs="Arial"/>
          <w:bCs w:val="0"/>
          <w:sz w:val="22"/>
          <w:szCs w:val="22"/>
        </w:rPr>
      </w:pPr>
      <w:r w:rsidRPr="00512F56">
        <w:rPr>
          <w:rFonts w:ascii="Arial" w:hAnsi="Arial" w:cs="Arial"/>
          <w:bCs w:val="0"/>
          <w:sz w:val="22"/>
          <w:szCs w:val="22"/>
        </w:rPr>
        <w:t xml:space="preserve">Kursleitung und Referentinnen </w:t>
      </w:r>
    </w:p>
    <w:p w14:paraId="71F461D7" w14:textId="77777777" w:rsidR="00512F56" w:rsidRDefault="00512F56" w:rsidP="00A300FD">
      <w:pPr>
        <w:pStyle w:val="Textkrper"/>
        <w:jc w:val="both"/>
        <w:rPr>
          <w:rFonts w:ascii="Arial" w:hAnsi="Arial" w:cs="Arial"/>
          <w:b w:val="0"/>
          <w:bCs w:val="0"/>
          <w:sz w:val="22"/>
          <w:szCs w:val="22"/>
        </w:rPr>
      </w:pPr>
      <w:r w:rsidRPr="00512F56">
        <w:rPr>
          <w:rFonts w:ascii="Arial" w:hAnsi="Arial" w:cs="Arial"/>
          <w:b w:val="0"/>
          <w:bCs w:val="0"/>
          <w:sz w:val="22"/>
          <w:szCs w:val="22"/>
        </w:rPr>
        <w:t>Die fachliche Leitung des Zertifikatskurses</w:t>
      </w:r>
      <w:r w:rsidR="002F634F">
        <w:rPr>
          <w:rFonts w:ascii="Arial" w:hAnsi="Arial" w:cs="Arial"/>
          <w:b w:val="0"/>
          <w:bCs w:val="0"/>
          <w:sz w:val="22"/>
          <w:szCs w:val="22"/>
        </w:rPr>
        <w:t xml:space="preserve"> liegt seitens des </w:t>
      </w:r>
      <w:proofErr w:type="spellStart"/>
      <w:r w:rsidR="002F634F">
        <w:rPr>
          <w:rFonts w:ascii="Arial" w:hAnsi="Arial" w:cs="Arial"/>
          <w:b w:val="0"/>
          <w:bCs w:val="0"/>
          <w:sz w:val="22"/>
          <w:szCs w:val="22"/>
        </w:rPr>
        <w:t>ism</w:t>
      </w:r>
      <w:proofErr w:type="spellEnd"/>
      <w:r w:rsidR="002F634F">
        <w:rPr>
          <w:rFonts w:ascii="Arial" w:hAnsi="Arial" w:cs="Arial"/>
          <w:b w:val="0"/>
          <w:bCs w:val="0"/>
          <w:sz w:val="22"/>
          <w:szCs w:val="22"/>
        </w:rPr>
        <w:t xml:space="preserve"> bei Eva </w:t>
      </w:r>
      <w:r w:rsidRPr="00512F56">
        <w:rPr>
          <w:rFonts w:ascii="Arial" w:hAnsi="Arial" w:cs="Arial"/>
          <w:b w:val="0"/>
          <w:bCs w:val="0"/>
          <w:sz w:val="22"/>
          <w:szCs w:val="22"/>
        </w:rPr>
        <w:t>Dittmann. Dies beinhaltet die Moderation von Arbeitseinheiten, die Dokumentation der Arbeitsergebnisse an den einzelnen Blöcken sowie das Durcharbeiten und Verfassen eines individuellen schriftlichen Feedbacks zu den Fallarbeiten/Kursaufgaben der Teilnehmer*innen. Inhaltlich wird der Zertifikatskurs darüber hinaus von unterschiedlichen Referentinnen gestaltet:</w:t>
      </w:r>
    </w:p>
    <w:p w14:paraId="475A7A07" w14:textId="77777777" w:rsidR="00512F56" w:rsidRPr="00512F56" w:rsidRDefault="00512F56" w:rsidP="00A300FD">
      <w:pPr>
        <w:pStyle w:val="Textkrper"/>
        <w:jc w:val="both"/>
        <w:rPr>
          <w:rFonts w:ascii="Arial" w:hAnsi="Arial" w:cs="Arial"/>
          <w:b w:val="0"/>
          <w:bCs w:val="0"/>
          <w:sz w:val="22"/>
          <w:szCs w:val="22"/>
        </w:rPr>
      </w:pPr>
      <w:r w:rsidRPr="00512F56">
        <w:rPr>
          <w:rFonts w:ascii="Arial" w:hAnsi="Arial" w:cs="Arial"/>
          <w:b w:val="0"/>
          <w:bCs w:val="0"/>
          <w:sz w:val="22"/>
          <w:szCs w:val="22"/>
        </w:rPr>
        <w:t xml:space="preserve"> </w:t>
      </w:r>
    </w:p>
    <w:p w14:paraId="7508415F" w14:textId="77777777" w:rsidR="00512F56" w:rsidRPr="00512F56" w:rsidRDefault="00512F56" w:rsidP="00A300FD">
      <w:pPr>
        <w:pStyle w:val="Textkrper"/>
        <w:numPr>
          <w:ilvl w:val="0"/>
          <w:numId w:val="14"/>
        </w:numPr>
        <w:jc w:val="both"/>
        <w:rPr>
          <w:rFonts w:ascii="Arial" w:hAnsi="Arial" w:cs="Arial"/>
          <w:b w:val="0"/>
          <w:bCs w:val="0"/>
          <w:sz w:val="22"/>
          <w:szCs w:val="22"/>
        </w:rPr>
      </w:pPr>
      <w:r w:rsidRPr="00512F56">
        <w:rPr>
          <w:rFonts w:ascii="Arial" w:hAnsi="Arial" w:cs="Arial"/>
          <w:b w:val="0"/>
          <w:bCs w:val="0"/>
          <w:sz w:val="22"/>
          <w:szCs w:val="22"/>
        </w:rPr>
        <w:t xml:space="preserve">Ursula </w:t>
      </w:r>
      <w:proofErr w:type="spellStart"/>
      <w:r w:rsidRPr="00512F56">
        <w:rPr>
          <w:rFonts w:ascii="Arial" w:hAnsi="Arial" w:cs="Arial"/>
          <w:b w:val="0"/>
          <w:bCs w:val="0"/>
          <w:sz w:val="22"/>
          <w:szCs w:val="22"/>
        </w:rPr>
        <w:t>Teupe</w:t>
      </w:r>
      <w:proofErr w:type="spellEnd"/>
      <w:r w:rsidRPr="00512F56">
        <w:rPr>
          <w:rFonts w:ascii="Arial" w:hAnsi="Arial" w:cs="Arial"/>
          <w:b w:val="0"/>
          <w:bCs w:val="0"/>
          <w:sz w:val="22"/>
          <w:szCs w:val="22"/>
        </w:rPr>
        <w:t xml:space="preserve">, </w:t>
      </w:r>
      <w:proofErr w:type="spellStart"/>
      <w:r w:rsidRPr="00512F56">
        <w:rPr>
          <w:rFonts w:ascii="Arial" w:hAnsi="Arial" w:cs="Arial"/>
          <w:b w:val="0"/>
          <w:bCs w:val="0"/>
          <w:sz w:val="22"/>
          <w:szCs w:val="22"/>
        </w:rPr>
        <w:t>Dipl</w:t>
      </w:r>
      <w:proofErr w:type="spellEnd"/>
      <w:r w:rsidRPr="00512F56">
        <w:rPr>
          <w:rFonts w:ascii="Arial" w:hAnsi="Arial" w:cs="Arial"/>
          <w:b w:val="0"/>
          <w:bCs w:val="0"/>
          <w:sz w:val="22"/>
          <w:szCs w:val="22"/>
        </w:rPr>
        <w:t xml:space="preserve">-Pädagogin, systemisches Coaching, Beratung, Supervision und Organisationsentwicklung, Weiterbildungen in Traumatherapie und </w:t>
      </w:r>
      <w:proofErr w:type="spellStart"/>
      <w:r w:rsidRPr="00512F56">
        <w:rPr>
          <w:rFonts w:ascii="Arial" w:hAnsi="Arial" w:cs="Arial"/>
          <w:b w:val="0"/>
          <w:bCs w:val="0"/>
          <w:sz w:val="22"/>
          <w:szCs w:val="22"/>
        </w:rPr>
        <w:t>Traumapädagogik</w:t>
      </w:r>
      <w:proofErr w:type="spellEnd"/>
      <w:r w:rsidRPr="00512F56">
        <w:rPr>
          <w:rFonts w:ascii="Arial" w:hAnsi="Arial" w:cs="Arial"/>
          <w:b w:val="0"/>
          <w:bCs w:val="0"/>
          <w:sz w:val="22"/>
          <w:szCs w:val="22"/>
        </w:rPr>
        <w:t xml:space="preserve">, Mitarbeiterin am </w:t>
      </w:r>
      <w:proofErr w:type="spellStart"/>
      <w:r w:rsidRPr="00512F56">
        <w:rPr>
          <w:rFonts w:ascii="Arial" w:hAnsi="Arial" w:cs="Arial"/>
          <w:b w:val="0"/>
          <w:bCs w:val="0"/>
          <w:sz w:val="22"/>
          <w:szCs w:val="22"/>
        </w:rPr>
        <w:t>ism</w:t>
      </w:r>
      <w:proofErr w:type="spellEnd"/>
      <w:r w:rsidRPr="00512F56">
        <w:rPr>
          <w:rFonts w:ascii="Arial" w:hAnsi="Arial" w:cs="Arial"/>
          <w:b w:val="0"/>
          <w:bCs w:val="0"/>
          <w:sz w:val="22"/>
          <w:szCs w:val="22"/>
        </w:rPr>
        <w:t xml:space="preserve"> </w:t>
      </w:r>
    </w:p>
    <w:p w14:paraId="58C0C9C1" w14:textId="77777777" w:rsidR="00512F56" w:rsidRPr="00512F56" w:rsidRDefault="00512F56" w:rsidP="00A300FD">
      <w:pPr>
        <w:pStyle w:val="Textkrper"/>
        <w:numPr>
          <w:ilvl w:val="0"/>
          <w:numId w:val="14"/>
        </w:numPr>
        <w:jc w:val="both"/>
        <w:rPr>
          <w:rFonts w:ascii="Arial" w:hAnsi="Arial" w:cs="Arial"/>
          <w:b w:val="0"/>
          <w:bCs w:val="0"/>
          <w:sz w:val="22"/>
          <w:szCs w:val="22"/>
        </w:rPr>
      </w:pPr>
      <w:r w:rsidRPr="00512F56">
        <w:rPr>
          <w:rFonts w:ascii="Arial" w:hAnsi="Arial" w:cs="Arial"/>
          <w:b w:val="0"/>
          <w:bCs w:val="0"/>
          <w:sz w:val="22"/>
          <w:szCs w:val="22"/>
        </w:rPr>
        <w:t xml:space="preserve">Dr. Nura </w:t>
      </w:r>
      <w:proofErr w:type="spellStart"/>
      <w:r w:rsidRPr="00512F56">
        <w:rPr>
          <w:rFonts w:ascii="Arial" w:hAnsi="Arial" w:cs="Arial"/>
          <w:b w:val="0"/>
          <w:bCs w:val="0"/>
          <w:sz w:val="22"/>
          <w:szCs w:val="22"/>
        </w:rPr>
        <w:t>Follmann</w:t>
      </w:r>
      <w:proofErr w:type="spellEnd"/>
      <w:r w:rsidRPr="00512F56">
        <w:rPr>
          <w:rFonts w:ascii="Arial" w:hAnsi="Arial" w:cs="Arial"/>
          <w:b w:val="0"/>
          <w:bCs w:val="0"/>
          <w:sz w:val="22"/>
          <w:szCs w:val="22"/>
        </w:rPr>
        <w:t xml:space="preserve">, Fachärztin für Kinder- und Jugendmedizin am Westpfalz-Klinikum GmbH, Kinderklinik und </w:t>
      </w:r>
      <w:proofErr w:type="spellStart"/>
      <w:r w:rsidRPr="00512F56">
        <w:rPr>
          <w:rFonts w:ascii="Arial" w:hAnsi="Arial" w:cs="Arial"/>
          <w:b w:val="0"/>
          <w:bCs w:val="0"/>
          <w:sz w:val="22"/>
          <w:szCs w:val="22"/>
        </w:rPr>
        <w:t>Perinatalzentrum</w:t>
      </w:r>
      <w:proofErr w:type="spellEnd"/>
      <w:r w:rsidRPr="00512F56">
        <w:rPr>
          <w:rFonts w:ascii="Arial" w:hAnsi="Arial" w:cs="Arial"/>
          <w:b w:val="0"/>
          <w:bCs w:val="0"/>
          <w:sz w:val="22"/>
          <w:szCs w:val="22"/>
        </w:rPr>
        <w:t xml:space="preserve">, Kinderschutzambulanz in Kaiserslautern </w:t>
      </w:r>
    </w:p>
    <w:p w14:paraId="7708CED8" w14:textId="77777777" w:rsidR="00512F56" w:rsidRPr="00512F56" w:rsidRDefault="00512F56" w:rsidP="00A300FD">
      <w:pPr>
        <w:pStyle w:val="Textkrper"/>
        <w:numPr>
          <w:ilvl w:val="0"/>
          <w:numId w:val="14"/>
        </w:numPr>
        <w:jc w:val="both"/>
        <w:rPr>
          <w:rFonts w:ascii="Arial" w:hAnsi="Arial" w:cs="Arial"/>
          <w:b w:val="0"/>
          <w:bCs w:val="0"/>
          <w:sz w:val="22"/>
          <w:szCs w:val="22"/>
        </w:rPr>
      </w:pPr>
      <w:r w:rsidRPr="00512F56">
        <w:rPr>
          <w:rFonts w:ascii="Arial" w:hAnsi="Arial" w:cs="Arial"/>
          <w:b w:val="0"/>
          <w:bCs w:val="0"/>
          <w:sz w:val="22"/>
          <w:szCs w:val="22"/>
        </w:rPr>
        <w:t xml:space="preserve">Petra </w:t>
      </w:r>
      <w:proofErr w:type="spellStart"/>
      <w:r w:rsidRPr="00512F56">
        <w:rPr>
          <w:rFonts w:ascii="Arial" w:hAnsi="Arial" w:cs="Arial"/>
          <w:b w:val="0"/>
          <w:bCs w:val="0"/>
          <w:sz w:val="22"/>
          <w:szCs w:val="22"/>
        </w:rPr>
        <w:t>Ladenburger</w:t>
      </w:r>
      <w:proofErr w:type="spellEnd"/>
      <w:r w:rsidRPr="00512F56">
        <w:rPr>
          <w:rFonts w:ascii="Arial" w:hAnsi="Arial" w:cs="Arial"/>
          <w:b w:val="0"/>
          <w:bCs w:val="0"/>
          <w:sz w:val="22"/>
          <w:szCs w:val="22"/>
        </w:rPr>
        <w:t xml:space="preserve">, Rechtsanwältin, Fachanwältin für Familienrecht mit Kanzlei in Köln, Vertreterin von Betroffenen sexuellen Missbrauchs in Strafrechtsprozessen, Mitwirkung im Team der unabhängigen Kommission zur Aufarbeitung sexuellen Kindesmissbrauchs, Dozentin an der FH Köln </w:t>
      </w:r>
    </w:p>
    <w:p w14:paraId="27F43D97" w14:textId="77777777" w:rsidR="00512F56" w:rsidRDefault="00512F56" w:rsidP="00A300FD">
      <w:pPr>
        <w:pStyle w:val="Textkrper"/>
        <w:numPr>
          <w:ilvl w:val="0"/>
          <w:numId w:val="14"/>
        </w:numPr>
        <w:jc w:val="both"/>
        <w:rPr>
          <w:rFonts w:ascii="Arial" w:hAnsi="Arial" w:cs="Arial"/>
          <w:b w:val="0"/>
          <w:bCs w:val="0"/>
          <w:sz w:val="22"/>
          <w:szCs w:val="22"/>
        </w:rPr>
      </w:pPr>
      <w:r w:rsidRPr="00512F56">
        <w:rPr>
          <w:rFonts w:ascii="Arial" w:hAnsi="Arial" w:cs="Arial"/>
          <w:b w:val="0"/>
          <w:bCs w:val="0"/>
          <w:sz w:val="22"/>
          <w:szCs w:val="22"/>
        </w:rPr>
        <w:t xml:space="preserve">Birgit </w:t>
      </w:r>
      <w:proofErr w:type="spellStart"/>
      <w:r w:rsidRPr="00512F56">
        <w:rPr>
          <w:rFonts w:ascii="Arial" w:hAnsi="Arial" w:cs="Arial"/>
          <w:b w:val="0"/>
          <w:bCs w:val="0"/>
          <w:sz w:val="22"/>
          <w:szCs w:val="22"/>
        </w:rPr>
        <w:t>Lattschar</w:t>
      </w:r>
      <w:proofErr w:type="spellEnd"/>
      <w:r w:rsidRPr="00512F56">
        <w:rPr>
          <w:rFonts w:ascii="Arial" w:hAnsi="Arial" w:cs="Arial"/>
          <w:b w:val="0"/>
          <w:bCs w:val="0"/>
          <w:sz w:val="22"/>
          <w:szCs w:val="22"/>
        </w:rPr>
        <w:t xml:space="preserve">, Heilpädagogin, Dipl. Pädagogin, Systemische Beraterin und Supervisorin (SG)  </w:t>
      </w:r>
    </w:p>
    <w:p w14:paraId="5FEB8CEA" w14:textId="77777777" w:rsidR="00512F56" w:rsidRDefault="00512F56" w:rsidP="00512F56">
      <w:pPr>
        <w:pStyle w:val="Textkrper"/>
        <w:rPr>
          <w:rFonts w:ascii="Arial" w:hAnsi="Arial" w:cs="Arial"/>
          <w:b w:val="0"/>
          <w:bCs w:val="0"/>
          <w:sz w:val="22"/>
          <w:szCs w:val="22"/>
        </w:rPr>
      </w:pPr>
    </w:p>
    <w:p w14:paraId="6A89DCA6" w14:textId="77777777" w:rsidR="00512F56" w:rsidRPr="00512F56" w:rsidRDefault="00512F56" w:rsidP="00512F56">
      <w:pPr>
        <w:pStyle w:val="Textkrper"/>
        <w:rPr>
          <w:rFonts w:ascii="Arial" w:hAnsi="Arial" w:cs="Arial"/>
          <w:bCs w:val="0"/>
          <w:sz w:val="22"/>
          <w:szCs w:val="22"/>
        </w:rPr>
      </w:pPr>
      <w:r w:rsidRPr="00512F56">
        <w:rPr>
          <w:rFonts w:ascii="Arial" w:hAnsi="Arial" w:cs="Arial"/>
          <w:bCs w:val="0"/>
          <w:sz w:val="22"/>
          <w:szCs w:val="22"/>
        </w:rPr>
        <w:t xml:space="preserve">Teilnahmevoraussetzungen </w:t>
      </w:r>
    </w:p>
    <w:p w14:paraId="45E2BEDF" w14:textId="77777777" w:rsidR="00512F56" w:rsidRPr="00512F56" w:rsidRDefault="00512F56" w:rsidP="00A300FD">
      <w:pPr>
        <w:pStyle w:val="Textkrper"/>
        <w:jc w:val="both"/>
        <w:rPr>
          <w:rFonts w:ascii="Arial" w:hAnsi="Arial" w:cs="Arial"/>
          <w:b w:val="0"/>
          <w:bCs w:val="0"/>
          <w:sz w:val="22"/>
          <w:szCs w:val="22"/>
        </w:rPr>
      </w:pPr>
      <w:r w:rsidRPr="00592E99">
        <w:rPr>
          <w:rFonts w:ascii="Arial" w:hAnsi="Arial" w:cs="Arial"/>
          <w:b w:val="0"/>
          <w:bCs w:val="0"/>
          <w:sz w:val="22"/>
          <w:szCs w:val="22"/>
        </w:rPr>
        <w:t>Die Teilnahme setzt eine einschlägige Ausbildung (i.d.R. eine pädagogische oder psychologische Berufsausbildung) sowie Berufserfahrung</w:t>
      </w:r>
      <w:r w:rsidRPr="00512F56">
        <w:rPr>
          <w:rFonts w:ascii="Arial" w:hAnsi="Arial" w:cs="Arial"/>
          <w:b w:val="0"/>
          <w:bCs w:val="0"/>
          <w:sz w:val="22"/>
          <w:szCs w:val="22"/>
        </w:rPr>
        <w:t xml:space="preserve"> in der Arbeit mit Kindern, Jugendlichen und/oder Eltern voraus – beispielsweise als Fachkraft in einem Jugendamt, bei einem Jugendhilfeträger, in einer Beratungsstelle oder als Leitungskraft einer Kindertagesstätte.  </w:t>
      </w:r>
    </w:p>
    <w:p w14:paraId="26C14070" w14:textId="77777777" w:rsidR="00A300FD" w:rsidRDefault="00512F56" w:rsidP="00A300FD">
      <w:pPr>
        <w:pStyle w:val="Textkrper"/>
        <w:jc w:val="both"/>
        <w:rPr>
          <w:rFonts w:ascii="Arial" w:hAnsi="Arial" w:cs="Arial"/>
          <w:b w:val="0"/>
          <w:bCs w:val="0"/>
          <w:sz w:val="22"/>
          <w:szCs w:val="22"/>
        </w:rPr>
      </w:pPr>
      <w:r w:rsidRPr="00512F56">
        <w:rPr>
          <w:rFonts w:ascii="Arial" w:hAnsi="Arial" w:cs="Arial"/>
          <w:b w:val="0"/>
          <w:bCs w:val="0"/>
          <w:sz w:val="22"/>
          <w:szCs w:val="22"/>
        </w:rPr>
        <w:t xml:space="preserve">Zur Prüfung der persönlichen Eignung, wie sie in § 72 SGB VIII für Hauptamtliche in der Kinder- und Jugendhilfe beschrieben wird, ist vor Antritt des Zertifikatskurses ein </w:t>
      </w:r>
      <w:r w:rsidRPr="00B331FA">
        <w:rPr>
          <w:rFonts w:ascii="Arial" w:hAnsi="Arial" w:cs="Arial"/>
          <w:bCs w:val="0"/>
          <w:sz w:val="22"/>
          <w:szCs w:val="22"/>
        </w:rPr>
        <w:t>erweitertes polizeiliches Führungszeugnis vorzulegen</w:t>
      </w:r>
      <w:r w:rsidRPr="00512F56">
        <w:rPr>
          <w:rFonts w:ascii="Arial" w:hAnsi="Arial" w:cs="Arial"/>
          <w:b w:val="0"/>
          <w:bCs w:val="0"/>
          <w:sz w:val="22"/>
          <w:szCs w:val="22"/>
        </w:rPr>
        <w:t xml:space="preserve"> (Ausstellungsdatum nicht älter als 6 Monate bei Beginn des Kurses, V</w:t>
      </w:r>
      <w:r w:rsidR="008673F5">
        <w:rPr>
          <w:rFonts w:ascii="Arial" w:hAnsi="Arial" w:cs="Arial"/>
          <w:b w:val="0"/>
          <w:bCs w:val="0"/>
          <w:sz w:val="22"/>
          <w:szCs w:val="22"/>
        </w:rPr>
        <w:t>orlage als E-Mail</w:t>
      </w:r>
      <w:r w:rsidRPr="00512F56">
        <w:rPr>
          <w:rFonts w:ascii="Arial" w:hAnsi="Arial" w:cs="Arial"/>
          <w:b w:val="0"/>
          <w:bCs w:val="0"/>
          <w:sz w:val="22"/>
          <w:szCs w:val="22"/>
        </w:rPr>
        <w:t xml:space="preserve"> reicht aus). </w:t>
      </w:r>
    </w:p>
    <w:p w14:paraId="5ED1D0D8" w14:textId="77777777" w:rsidR="00512F56" w:rsidRPr="00512F56" w:rsidRDefault="00512F56" w:rsidP="00A300FD">
      <w:pPr>
        <w:pStyle w:val="Textkrper"/>
        <w:jc w:val="both"/>
        <w:rPr>
          <w:rFonts w:ascii="Arial" w:hAnsi="Arial" w:cs="Arial"/>
          <w:b w:val="0"/>
          <w:bCs w:val="0"/>
          <w:sz w:val="22"/>
          <w:szCs w:val="22"/>
        </w:rPr>
      </w:pPr>
      <w:r w:rsidRPr="00512F56">
        <w:rPr>
          <w:rFonts w:ascii="Arial" w:hAnsi="Arial" w:cs="Arial"/>
          <w:b w:val="0"/>
          <w:bCs w:val="0"/>
          <w:sz w:val="22"/>
          <w:szCs w:val="22"/>
        </w:rPr>
        <w:t xml:space="preserve">Sofern ein solches Führungszeugnis regelmäßig beim aktuellen Arbeitgeber vorgelegt werden muss, kann auch eine entsprechende Bestätigung des Arbeitgebers, dass das erweiterte Führungszeugnis vorgelegt wurde (mit Angabe des Zeitpunkts der Vorlage) und frei von Einträgen ist, abgegeben werden. Zudem ist von jedem eine </w:t>
      </w:r>
      <w:r w:rsidRPr="00B331FA">
        <w:rPr>
          <w:rFonts w:ascii="Arial" w:hAnsi="Arial" w:cs="Arial"/>
          <w:bCs w:val="0"/>
          <w:sz w:val="22"/>
          <w:szCs w:val="22"/>
        </w:rPr>
        <w:t>Erklärung</w:t>
      </w:r>
      <w:r w:rsidRPr="00512F56">
        <w:rPr>
          <w:rFonts w:ascii="Arial" w:hAnsi="Arial" w:cs="Arial"/>
          <w:b w:val="0"/>
          <w:bCs w:val="0"/>
          <w:sz w:val="22"/>
          <w:szCs w:val="22"/>
        </w:rPr>
        <w:t xml:space="preserve"> einzureichen, in der die Teilnehmenden bestätigen, dass </w:t>
      </w:r>
      <w:r w:rsidRPr="00B331FA">
        <w:rPr>
          <w:rFonts w:ascii="Arial" w:hAnsi="Arial" w:cs="Arial"/>
          <w:bCs w:val="0"/>
          <w:sz w:val="22"/>
          <w:szCs w:val="22"/>
        </w:rPr>
        <w:t>aktuell kein Verfahren wegen Körperverletzung oder sexuellem Missbrauch gegen sie anhängig ist</w:t>
      </w:r>
      <w:r w:rsidRPr="00512F56">
        <w:rPr>
          <w:rFonts w:ascii="Arial" w:hAnsi="Arial" w:cs="Arial"/>
          <w:b w:val="0"/>
          <w:bCs w:val="0"/>
          <w:sz w:val="22"/>
          <w:szCs w:val="22"/>
        </w:rPr>
        <w:t xml:space="preserve"> (s. Anhang).  </w:t>
      </w:r>
    </w:p>
    <w:p w14:paraId="3245C53D" w14:textId="77777777" w:rsidR="00A84049" w:rsidRPr="00512F56" w:rsidRDefault="00A84049" w:rsidP="00A300FD">
      <w:pPr>
        <w:pStyle w:val="Textkrper"/>
        <w:jc w:val="both"/>
        <w:rPr>
          <w:rFonts w:ascii="Arial" w:hAnsi="Arial" w:cs="Arial"/>
          <w:b w:val="0"/>
          <w:bCs w:val="0"/>
          <w:sz w:val="22"/>
          <w:szCs w:val="22"/>
        </w:rPr>
      </w:pPr>
    </w:p>
    <w:p w14:paraId="39AC75AD" w14:textId="77777777" w:rsidR="00A5686A" w:rsidRPr="00A300FD" w:rsidRDefault="00A5686A" w:rsidP="00A5686A">
      <w:pPr>
        <w:pStyle w:val="berschrift1"/>
        <w:rPr>
          <w:rFonts w:ascii="Arial" w:hAnsi="Arial"/>
        </w:rPr>
      </w:pPr>
      <w:r w:rsidRPr="00A300FD">
        <w:rPr>
          <w:rFonts w:ascii="Arial" w:hAnsi="Arial"/>
        </w:rPr>
        <w:t>Organisation, Kursmaterialien</w:t>
      </w:r>
    </w:p>
    <w:p w14:paraId="282B3063" w14:textId="77777777" w:rsidR="008673F5" w:rsidRDefault="006B3B9C" w:rsidP="006B3B9C">
      <w:pPr>
        <w:rPr>
          <w:rFonts w:ascii="Arial" w:hAnsi="Arial" w:cs="Arial"/>
          <w:sz w:val="22"/>
          <w:szCs w:val="22"/>
        </w:rPr>
      </w:pPr>
      <w:proofErr w:type="spellStart"/>
      <w:proofErr w:type="gramStart"/>
      <w:r w:rsidRPr="00592E99">
        <w:rPr>
          <w:rFonts w:ascii="Arial" w:hAnsi="Arial" w:cs="Arial"/>
          <w:sz w:val="22"/>
          <w:szCs w:val="22"/>
        </w:rPr>
        <w:t>Jede</w:t>
      </w:r>
      <w:r w:rsidR="008673F5">
        <w:rPr>
          <w:rFonts w:ascii="Arial" w:hAnsi="Arial" w:cs="Arial"/>
          <w:sz w:val="22"/>
          <w:szCs w:val="22"/>
        </w:rPr>
        <w:t>:</w:t>
      </w:r>
      <w:r w:rsidRPr="00592E99">
        <w:rPr>
          <w:rFonts w:ascii="Arial" w:hAnsi="Arial" w:cs="Arial"/>
          <w:sz w:val="22"/>
          <w:szCs w:val="22"/>
        </w:rPr>
        <w:t>r</w:t>
      </w:r>
      <w:proofErr w:type="spellEnd"/>
      <w:proofErr w:type="gramEnd"/>
      <w:r w:rsidRPr="00592E99">
        <w:rPr>
          <w:rFonts w:ascii="Arial" w:hAnsi="Arial" w:cs="Arial"/>
          <w:sz w:val="22"/>
          <w:szCs w:val="22"/>
        </w:rPr>
        <w:t xml:space="preserve"> </w:t>
      </w:r>
      <w:proofErr w:type="spellStart"/>
      <w:r w:rsidRPr="00592E99">
        <w:rPr>
          <w:rFonts w:ascii="Arial" w:hAnsi="Arial" w:cs="Arial"/>
          <w:sz w:val="22"/>
          <w:szCs w:val="22"/>
        </w:rPr>
        <w:t>Kursteilnehmer</w:t>
      </w:r>
      <w:r w:rsidR="008673F5">
        <w:rPr>
          <w:rFonts w:ascii="Arial" w:hAnsi="Arial" w:cs="Arial"/>
          <w:sz w:val="22"/>
          <w:szCs w:val="22"/>
        </w:rPr>
        <w:t>:in</w:t>
      </w:r>
      <w:proofErr w:type="spellEnd"/>
      <w:r w:rsidRPr="00592E99">
        <w:rPr>
          <w:rFonts w:ascii="Arial" w:hAnsi="Arial" w:cs="Arial"/>
          <w:sz w:val="22"/>
          <w:szCs w:val="22"/>
        </w:rPr>
        <w:t xml:space="preserve"> erhält zu Beginn des Kurses einen umfassenden Kursordner mit Materialien wie den Präsentationen aller Referentinnen, rechtlichen Grundlagen, </w:t>
      </w:r>
      <w:r w:rsidR="008673F5">
        <w:rPr>
          <w:rFonts w:ascii="Arial" w:hAnsi="Arial" w:cs="Arial"/>
          <w:sz w:val="22"/>
          <w:szCs w:val="22"/>
        </w:rPr>
        <w:t>Instrumente zur Gefährdungseinschätzung</w:t>
      </w:r>
      <w:r w:rsidRPr="00592E99">
        <w:rPr>
          <w:rFonts w:ascii="Arial" w:hAnsi="Arial" w:cs="Arial"/>
          <w:sz w:val="22"/>
          <w:szCs w:val="22"/>
        </w:rPr>
        <w:t xml:space="preserve">, Leitfäden, Literaturliste und ausgewählten Fachartikeln. </w:t>
      </w:r>
    </w:p>
    <w:p w14:paraId="1BEC04D5" w14:textId="77777777" w:rsidR="006B3B9C" w:rsidRDefault="002B286D" w:rsidP="006B3B9C">
      <w:pPr>
        <w:rPr>
          <w:rFonts w:ascii="Arial" w:hAnsi="Arial" w:cs="Arial"/>
          <w:sz w:val="22"/>
          <w:szCs w:val="22"/>
        </w:rPr>
      </w:pPr>
      <w:r>
        <w:rPr>
          <w:rFonts w:ascii="Arial" w:hAnsi="Arial" w:cs="Arial"/>
          <w:sz w:val="22"/>
          <w:szCs w:val="22"/>
        </w:rPr>
        <w:t xml:space="preserve">Am Zertifikatskurs </w:t>
      </w:r>
      <w:r w:rsidR="006B3B9C" w:rsidRPr="00592E99">
        <w:rPr>
          <w:rFonts w:ascii="Arial" w:hAnsi="Arial" w:cs="Arial"/>
          <w:sz w:val="22"/>
          <w:szCs w:val="22"/>
        </w:rPr>
        <w:t>können maximal 20 Personen teilnehmen.</w:t>
      </w:r>
      <w:r>
        <w:rPr>
          <w:rFonts w:ascii="Arial" w:hAnsi="Arial" w:cs="Arial"/>
          <w:sz w:val="22"/>
          <w:szCs w:val="22"/>
        </w:rPr>
        <w:t xml:space="preserve"> Alle Blöcke sind zu absolvieren. </w:t>
      </w:r>
    </w:p>
    <w:p w14:paraId="48822211" w14:textId="77777777" w:rsidR="008673F5" w:rsidRDefault="008673F5" w:rsidP="006B3B9C">
      <w:pPr>
        <w:rPr>
          <w:rFonts w:ascii="Arial" w:hAnsi="Arial" w:cs="Arial"/>
          <w:sz w:val="22"/>
          <w:szCs w:val="22"/>
        </w:rPr>
      </w:pPr>
    </w:p>
    <w:p w14:paraId="4361B2FA" w14:textId="77777777" w:rsidR="008673F5" w:rsidRDefault="008673F5" w:rsidP="006B3B9C">
      <w:pPr>
        <w:rPr>
          <w:rFonts w:ascii="Arial" w:hAnsi="Arial" w:cs="Arial"/>
          <w:sz w:val="22"/>
          <w:szCs w:val="22"/>
        </w:rPr>
      </w:pPr>
    </w:p>
    <w:p w14:paraId="161C01A1" w14:textId="77777777" w:rsidR="008673F5" w:rsidRPr="00592E99" w:rsidRDefault="008673F5" w:rsidP="006B3B9C">
      <w:pPr>
        <w:rPr>
          <w:rFonts w:ascii="Arial" w:hAnsi="Arial" w:cs="Arial"/>
          <w:sz w:val="22"/>
          <w:szCs w:val="22"/>
        </w:rPr>
      </w:pPr>
    </w:p>
    <w:p w14:paraId="4B774B0A" w14:textId="77777777" w:rsidR="002C48E9" w:rsidRPr="00592E99" w:rsidRDefault="00A5686A" w:rsidP="002C48E9">
      <w:pPr>
        <w:pStyle w:val="Textkrper"/>
        <w:rPr>
          <w:rFonts w:ascii="Arial" w:hAnsi="Arial" w:cs="Arial"/>
          <w:b w:val="0"/>
          <w:bCs w:val="0"/>
          <w:sz w:val="22"/>
          <w:szCs w:val="22"/>
        </w:rPr>
      </w:pPr>
      <w:r w:rsidRPr="00592E99">
        <w:rPr>
          <w:rFonts w:ascii="Arial" w:hAnsi="Arial" w:cs="Arial"/>
          <w:b w:val="0"/>
          <w:bCs w:val="0"/>
          <w:sz w:val="22"/>
          <w:szCs w:val="22"/>
        </w:rPr>
        <w:t xml:space="preserve">Die </w:t>
      </w:r>
      <w:r w:rsidR="006B3B9C" w:rsidRPr="00592E99">
        <w:rPr>
          <w:rFonts w:ascii="Arial" w:hAnsi="Arial" w:cs="Arial"/>
          <w:b w:val="0"/>
          <w:bCs w:val="0"/>
          <w:sz w:val="22"/>
          <w:szCs w:val="22"/>
        </w:rPr>
        <w:t>vier</w:t>
      </w:r>
      <w:r w:rsidRPr="00592E99">
        <w:rPr>
          <w:rFonts w:ascii="Arial" w:hAnsi="Arial" w:cs="Arial"/>
          <w:b w:val="0"/>
          <w:bCs w:val="0"/>
          <w:sz w:val="22"/>
          <w:szCs w:val="22"/>
        </w:rPr>
        <w:t xml:space="preserve"> Blöcke f</w:t>
      </w:r>
      <w:r w:rsidR="002C48E9" w:rsidRPr="00592E99">
        <w:rPr>
          <w:rFonts w:ascii="Arial" w:hAnsi="Arial" w:cs="Arial"/>
          <w:b w:val="0"/>
          <w:bCs w:val="0"/>
          <w:sz w:val="22"/>
          <w:szCs w:val="22"/>
        </w:rPr>
        <w:t>inden an folgenden Terminen statt:</w:t>
      </w:r>
    </w:p>
    <w:p w14:paraId="3A869866" w14:textId="77777777" w:rsidR="00A80992" w:rsidRPr="00592E99" w:rsidRDefault="00A80992" w:rsidP="00A5686A">
      <w:pPr>
        <w:pStyle w:val="Textkrper"/>
        <w:rPr>
          <w:rFonts w:ascii="Arial" w:hAnsi="Arial" w:cs="Arial"/>
          <w:b w:val="0"/>
          <w:bCs w:val="0"/>
          <w:sz w:val="22"/>
          <w:szCs w:val="22"/>
        </w:rPr>
      </w:pPr>
    </w:p>
    <w:p w14:paraId="58914BC2" w14:textId="01C5E87C" w:rsidR="00A5686A" w:rsidRPr="00592E99" w:rsidRDefault="00A5686A" w:rsidP="00A5686A">
      <w:pPr>
        <w:pStyle w:val="Textkrper"/>
        <w:numPr>
          <w:ilvl w:val="0"/>
          <w:numId w:val="9"/>
        </w:numPr>
        <w:rPr>
          <w:rFonts w:ascii="Arial" w:hAnsi="Arial" w:cs="Arial"/>
          <w:b w:val="0"/>
          <w:bCs w:val="0"/>
          <w:sz w:val="22"/>
          <w:szCs w:val="22"/>
        </w:rPr>
      </w:pPr>
      <w:r w:rsidRPr="00592E99">
        <w:rPr>
          <w:rFonts w:ascii="Arial" w:hAnsi="Arial" w:cs="Arial"/>
          <w:b w:val="0"/>
          <w:bCs w:val="0"/>
          <w:sz w:val="22"/>
          <w:szCs w:val="22"/>
        </w:rPr>
        <w:t xml:space="preserve">Block 1: </w:t>
      </w:r>
      <w:r w:rsidR="002C48E9" w:rsidRPr="00592E99">
        <w:rPr>
          <w:rFonts w:ascii="Arial" w:hAnsi="Arial" w:cs="Arial"/>
          <w:b w:val="0"/>
          <w:bCs w:val="0"/>
          <w:sz w:val="22"/>
          <w:szCs w:val="22"/>
        </w:rPr>
        <w:t>28.10.2024 9:30 Uhr</w:t>
      </w:r>
      <w:r w:rsidR="00EB5420">
        <w:rPr>
          <w:rFonts w:ascii="Arial" w:hAnsi="Arial" w:cs="Arial"/>
          <w:b w:val="0"/>
          <w:bCs w:val="0"/>
          <w:sz w:val="22"/>
          <w:szCs w:val="22"/>
        </w:rPr>
        <w:t xml:space="preserve"> bis</w:t>
      </w:r>
      <w:r w:rsidR="002C48E9" w:rsidRPr="00592E99">
        <w:rPr>
          <w:rFonts w:ascii="Arial" w:hAnsi="Arial" w:cs="Arial"/>
          <w:b w:val="0"/>
          <w:bCs w:val="0"/>
          <w:sz w:val="22"/>
          <w:szCs w:val="22"/>
        </w:rPr>
        <w:t xml:space="preserve"> </w:t>
      </w:r>
      <w:r w:rsidR="00EB5420">
        <w:rPr>
          <w:rFonts w:ascii="Arial" w:hAnsi="Arial" w:cs="Arial"/>
          <w:b w:val="0"/>
          <w:bCs w:val="0"/>
          <w:sz w:val="22"/>
          <w:szCs w:val="22"/>
        </w:rPr>
        <w:t>17</w:t>
      </w:r>
      <w:r w:rsidR="002B1CF2">
        <w:rPr>
          <w:rFonts w:ascii="Arial" w:hAnsi="Arial" w:cs="Arial"/>
          <w:b w:val="0"/>
          <w:bCs w:val="0"/>
          <w:sz w:val="22"/>
          <w:szCs w:val="22"/>
        </w:rPr>
        <w:t>:00</w:t>
      </w:r>
      <w:r w:rsidR="00EB5420">
        <w:rPr>
          <w:rFonts w:ascii="Arial" w:hAnsi="Arial" w:cs="Arial"/>
          <w:b w:val="0"/>
          <w:bCs w:val="0"/>
          <w:sz w:val="22"/>
          <w:szCs w:val="22"/>
        </w:rPr>
        <w:t xml:space="preserve"> Uhr und</w:t>
      </w:r>
      <w:r w:rsidR="002C48E9" w:rsidRPr="00592E99">
        <w:rPr>
          <w:rFonts w:ascii="Arial" w:hAnsi="Arial" w:cs="Arial"/>
          <w:b w:val="0"/>
          <w:bCs w:val="0"/>
          <w:sz w:val="22"/>
          <w:szCs w:val="22"/>
        </w:rPr>
        <w:t xml:space="preserve"> 29.10.2024</w:t>
      </w:r>
      <w:r w:rsidR="00EB5420">
        <w:rPr>
          <w:rFonts w:ascii="Arial" w:hAnsi="Arial" w:cs="Arial"/>
          <w:b w:val="0"/>
          <w:bCs w:val="0"/>
          <w:sz w:val="22"/>
          <w:szCs w:val="22"/>
        </w:rPr>
        <w:t xml:space="preserve"> 9</w:t>
      </w:r>
      <w:r w:rsidR="002B1CF2">
        <w:rPr>
          <w:rFonts w:ascii="Arial" w:hAnsi="Arial" w:cs="Arial"/>
          <w:b w:val="0"/>
          <w:bCs w:val="0"/>
          <w:sz w:val="22"/>
          <w:szCs w:val="22"/>
        </w:rPr>
        <w:t>:00</w:t>
      </w:r>
      <w:r w:rsidR="00EB5420">
        <w:rPr>
          <w:rFonts w:ascii="Arial" w:hAnsi="Arial" w:cs="Arial"/>
          <w:b w:val="0"/>
          <w:bCs w:val="0"/>
          <w:sz w:val="22"/>
          <w:szCs w:val="22"/>
        </w:rPr>
        <w:t xml:space="preserve"> Uhr bis</w:t>
      </w:r>
      <w:r w:rsidR="002C48E9" w:rsidRPr="00592E99">
        <w:rPr>
          <w:rFonts w:ascii="Arial" w:hAnsi="Arial" w:cs="Arial"/>
          <w:b w:val="0"/>
          <w:bCs w:val="0"/>
          <w:sz w:val="22"/>
          <w:szCs w:val="22"/>
        </w:rPr>
        <w:t xml:space="preserve"> 16</w:t>
      </w:r>
      <w:r w:rsidR="002B1CF2">
        <w:rPr>
          <w:rFonts w:ascii="Arial" w:hAnsi="Arial" w:cs="Arial"/>
          <w:b w:val="0"/>
          <w:bCs w:val="0"/>
          <w:sz w:val="22"/>
          <w:szCs w:val="22"/>
        </w:rPr>
        <w:t>:00</w:t>
      </w:r>
      <w:r w:rsidR="002C48E9" w:rsidRPr="00592E99">
        <w:rPr>
          <w:rFonts w:ascii="Arial" w:hAnsi="Arial" w:cs="Arial"/>
          <w:b w:val="0"/>
          <w:bCs w:val="0"/>
          <w:sz w:val="22"/>
          <w:szCs w:val="22"/>
        </w:rPr>
        <w:t xml:space="preserve"> Uhr</w:t>
      </w:r>
    </w:p>
    <w:p w14:paraId="59142EFC" w14:textId="5E970A20" w:rsidR="002C48E9" w:rsidRPr="00592E99" w:rsidRDefault="00A5686A" w:rsidP="002C48E9">
      <w:pPr>
        <w:pStyle w:val="Textkrper"/>
        <w:numPr>
          <w:ilvl w:val="0"/>
          <w:numId w:val="9"/>
        </w:numPr>
        <w:rPr>
          <w:rFonts w:ascii="Arial" w:hAnsi="Arial" w:cs="Arial"/>
          <w:b w:val="0"/>
          <w:bCs w:val="0"/>
          <w:sz w:val="22"/>
          <w:szCs w:val="22"/>
        </w:rPr>
      </w:pPr>
      <w:r w:rsidRPr="00592E99">
        <w:rPr>
          <w:rFonts w:ascii="Arial" w:hAnsi="Arial" w:cs="Arial"/>
          <w:b w:val="0"/>
          <w:bCs w:val="0"/>
          <w:sz w:val="22"/>
          <w:szCs w:val="22"/>
        </w:rPr>
        <w:t xml:space="preserve">Block 2: </w:t>
      </w:r>
      <w:r w:rsidR="002C48E9" w:rsidRPr="00592E99">
        <w:rPr>
          <w:rFonts w:ascii="Arial" w:hAnsi="Arial" w:cs="Arial"/>
          <w:b w:val="0"/>
          <w:bCs w:val="0"/>
          <w:sz w:val="22"/>
          <w:szCs w:val="22"/>
        </w:rPr>
        <w:t xml:space="preserve">17.12.2024 9:00 Uhr bis </w:t>
      </w:r>
      <w:r w:rsidR="00EB5420">
        <w:rPr>
          <w:rFonts w:ascii="Arial" w:hAnsi="Arial" w:cs="Arial"/>
          <w:b w:val="0"/>
          <w:bCs w:val="0"/>
          <w:sz w:val="22"/>
          <w:szCs w:val="22"/>
        </w:rPr>
        <w:t>17</w:t>
      </w:r>
      <w:r w:rsidR="002B1CF2">
        <w:rPr>
          <w:rFonts w:ascii="Arial" w:hAnsi="Arial" w:cs="Arial"/>
          <w:b w:val="0"/>
          <w:bCs w:val="0"/>
          <w:sz w:val="22"/>
          <w:szCs w:val="22"/>
        </w:rPr>
        <w:t>:00</w:t>
      </w:r>
      <w:r w:rsidR="00EB5420">
        <w:rPr>
          <w:rFonts w:ascii="Arial" w:hAnsi="Arial" w:cs="Arial"/>
          <w:b w:val="0"/>
          <w:bCs w:val="0"/>
          <w:sz w:val="22"/>
          <w:szCs w:val="22"/>
        </w:rPr>
        <w:t xml:space="preserve"> Uhr und </w:t>
      </w:r>
      <w:r w:rsidR="002C48E9" w:rsidRPr="00592E99">
        <w:rPr>
          <w:rFonts w:ascii="Arial" w:hAnsi="Arial" w:cs="Arial"/>
          <w:b w:val="0"/>
          <w:bCs w:val="0"/>
          <w:sz w:val="22"/>
          <w:szCs w:val="22"/>
        </w:rPr>
        <w:t xml:space="preserve">18.12.2024 </w:t>
      </w:r>
      <w:r w:rsidR="00EB5420">
        <w:rPr>
          <w:rFonts w:ascii="Arial" w:hAnsi="Arial" w:cs="Arial"/>
          <w:b w:val="0"/>
          <w:bCs w:val="0"/>
          <w:sz w:val="22"/>
          <w:szCs w:val="22"/>
        </w:rPr>
        <w:t>9</w:t>
      </w:r>
      <w:r w:rsidR="002B1CF2">
        <w:rPr>
          <w:rFonts w:ascii="Arial" w:hAnsi="Arial" w:cs="Arial"/>
          <w:b w:val="0"/>
          <w:bCs w:val="0"/>
          <w:sz w:val="22"/>
          <w:szCs w:val="22"/>
        </w:rPr>
        <w:t>:00</w:t>
      </w:r>
      <w:r w:rsidR="00EB5420">
        <w:rPr>
          <w:rFonts w:ascii="Arial" w:hAnsi="Arial" w:cs="Arial"/>
          <w:b w:val="0"/>
          <w:bCs w:val="0"/>
          <w:sz w:val="22"/>
          <w:szCs w:val="22"/>
        </w:rPr>
        <w:t xml:space="preserve"> Uhr bis </w:t>
      </w:r>
      <w:r w:rsidR="002C48E9" w:rsidRPr="00592E99">
        <w:rPr>
          <w:rFonts w:ascii="Arial" w:hAnsi="Arial" w:cs="Arial"/>
          <w:b w:val="0"/>
          <w:bCs w:val="0"/>
          <w:sz w:val="22"/>
          <w:szCs w:val="22"/>
        </w:rPr>
        <w:t>16</w:t>
      </w:r>
      <w:r w:rsidR="002B1CF2">
        <w:rPr>
          <w:rFonts w:ascii="Arial" w:hAnsi="Arial" w:cs="Arial"/>
          <w:b w:val="0"/>
          <w:bCs w:val="0"/>
          <w:sz w:val="22"/>
          <w:szCs w:val="22"/>
        </w:rPr>
        <w:t>:00</w:t>
      </w:r>
      <w:r w:rsidR="002C48E9" w:rsidRPr="00592E99">
        <w:rPr>
          <w:rFonts w:ascii="Arial" w:hAnsi="Arial" w:cs="Arial"/>
          <w:b w:val="0"/>
          <w:bCs w:val="0"/>
          <w:sz w:val="22"/>
          <w:szCs w:val="22"/>
        </w:rPr>
        <w:t xml:space="preserve"> Uhr</w:t>
      </w:r>
    </w:p>
    <w:p w14:paraId="765B6DC2" w14:textId="7B628045" w:rsidR="00A5686A" w:rsidRPr="00592E99" w:rsidRDefault="00A5686A" w:rsidP="006B7943">
      <w:pPr>
        <w:pStyle w:val="Textkrper"/>
        <w:numPr>
          <w:ilvl w:val="0"/>
          <w:numId w:val="9"/>
        </w:numPr>
        <w:rPr>
          <w:rFonts w:ascii="Arial" w:hAnsi="Arial" w:cs="Arial"/>
          <w:b w:val="0"/>
          <w:bCs w:val="0"/>
          <w:sz w:val="22"/>
          <w:szCs w:val="22"/>
        </w:rPr>
      </w:pPr>
      <w:r w:rsidRPr="00592E99">
        <w:rPr>
          <w:rFonts w:ascii="Arial" w:hAnsi="Arial" w:cs="Arial"/>
          <w:b w:val="0"/>
          <w:bCs w:val="0"/>
          <w:sz w:val="22"/>
          <w:szCs w:val="22"/>
        </w:rPr>
        <w:t xml:space="preserve">Block 3: </w:t>
      </w:r>
      <w:r w:rsidR="002C48E9" w:rsidRPr="00592E99">
        <w:rPr>
          <w:rFonts w:ascii="Arial" w:hAnsi="Arial" w:cs="Arial"/>
          <w:b w:val="0"/>
          <w:bCs w:val="0"/>
          <w:sz w:val="22"/>
          <w:szCs w:val="22"/>
        </w:rPr>
        <w:t>15.01.2025 9:30 Uhr bis</w:t>
      </w:r>
      <w:r w:rsidR="00EB5420">
        <w:rPr>
          <w:rFonts w:ascii="Arial" w:hAnsi="Arial" w:cs="Arial"/>
          <w:b w:val="0"/>
          <w:bCs w:val="0"/>
          <w:sz w:val="22"/>
          <w:szCs w:val="22"/>
        </w:rPr>
        <w:t xml:space="preserve"> 17</w:t>
      </w:r>
      <w:r w:rsidR="002B1CF2">
        <w:rPr>
          <w:rFonts w:ascii="Arial" w:hAnsi="Arial" w:cs="Arial"/>
          <w:b w:val="0"/>
          <w:bCs w:val="0"/>
          <w:sz w:val="22"/>
          <w:szCs w:val="22"/>
        </w:rPr>
        <w:t>:00</w:t>
      </w:r>
      <w:r w:rsidR="00EB5420">
        <w:rPr>
          <w:rFonts w:ascii="Arial" w:hAnsi="Arial" w:cs="Arial"/>
          <w:b w:val="0"/>
          <w:bCs w:val="0"/>
          <w:sz w:val="22"/>
          <w:szCs w:val="22"/>
        </w:rPr>
        <w:t xml:space="preserve"> Uhr und</w:t>
      </w:r>
      <w:r w:rsidR="002C48E9" w:rsidRPr="00592E99">
        <w:rPr>
          <w:rFonts w:ascii="Arial" w:hAnsi="Arial" w:cs="Arial"/>
          <w:b w:val="0"/>
          <w:bCs w:val="0"/>
          <w:sz w:val="22"/>
          <w:szCs w:val="22"/>
        </w:rPr>
        <w:t xml:space="preserve"> 16.01.2025 </w:t>
      </w:r>
      <w:r w:rsidR="00EB5420">
        <w:rPr>
          <w:rFonts w:ascii="Arial" w:hAnsi="Arial" w:cs="Arial"/>
          <w:b w:val="0"/>
          <w:bCs w:val="0"/>
          <w:sz w:val="22"/>
          <w:szCs w:val="22"/>
        </w:rPr>
        <w:t>9</w:t>
      </w:r>
      <w:r w:rsidR="002B1CF2">
        <w:rPr>
          <w:rFonts w:ascii="Arial" w:hAnsi="Arial" w:cs="Arial"/>
          <w:b w:val="0"/>
          <w:bCs w:val="0"/>
          <w:sz w:val="22"/>
          <w:szCs w:val="22"/>
        </w:rPr>
        <w:t>:00</w:t>
      </w:r>
      <w:r w:rsidR="00EB5420">
        <w:rPr>
          <w:rFonts w:ascii="Arial" w:hAnsi="Arial" w:cs="Arial"/>
          <w:b w:val="0"/>
          <w:bCs w:val="0"/>
          <w:sz w:val="22"/>
          <w:szCs w:val="22"/>
        </w:rPr>
        <w:t xml:space="preserve"> Uhr bis </w:t>
      </w:r>
      <w:r w:rsidR="002C48E9" w:rsidRPr="00592E99">
        <w:rPr>
          <w:rFonts w:ascii="Arial" w:hAnsi="Arial" w:cs="Arial"/>
          <w:b w:val="0"/>
          <w:bCs w:val="0"/>
          <w:sz w:val="22"/>
          <w:szCs w:val="22"/>
        </w:rPr>
        <w:t>16</w:t>
      </w:r>
      <w:r w:rsidR="002B1CF2">
        <w:rPr>
          <w:rFonts w:ascii="Arial" w:hAnsi="Arial" w:cs="Arial"/>
          <w:b w:val="0"/>
          <w:bCs w:val="0"/>
          <w:sz w:val="22"/>
          <w:szCs w:val="22"/>
        </w:rPr>
        <w:t>:00</w:t>
      </w:r>
      <w:r w:rsidR="002C48E9" w:rsidRPr="00592E99">
        <w:rPr>
          <w:rFonts w:ascii="Arial" w:hAnsi="Arial" w:cs="Arial"/>
          <w:b w:val="0"/>
          <w:bCs w:val="0"/>
          <w:sz w:val="22"/>
          <w:szCs w:val="22"/>
        </w:rPr>
        <w:t xml:space="preserve"> Uhr</w:t>
      </w:r>
    </w:p>
    <w:p w14:paraId="2C8EA11E" w14:textId="5D84F720" w:rsidR="000765CA" w:rsidRPr="00592E99" w:rsidRDefault="000765CA" w:rsidP="006B7943">
      <w:pPr>
        <w:pStyle w:val="Textkrper"/>
        <w:numPr>
          <w:ilvl w:val="0"/>
          <w:numId w:val="9"/>
        </w:numPr>
        <w:rPr>
          <w:rFonts w:ascii="Arial" w:hAnsi="Arial" w:cs="Arial"/>
          <w:b w:val="0"/>
          <w:bCs w:val="0"/>
          <w:sz w:val="22"/>
          <w:szCs w:val="22"/>
        </w:rPr>
      </w:pPr>
      <w:r w:rsidRPr="00592E99">
        <w:rPr>
          <w:rFonts w:ascii="Arial" w:hAnsi="Arial" w:cs="Arial"/>
          <w:b w:val="0"/>
          <w:bCs w:val="0"/>
          <w:sz w:val="22"/>
          <w:szCs w:val="22"/>
        </w:rPr>
        <w:t>Block 4:</w:t>
      </w:r>
      <w:r w:rsidR="002C48E9" w:rsidRPr="00592E99">
        <w:rPr>
          <w:rFonts w:ascii="Arial" w:hAnsi="Arial" w:cs="Arial"/>
          <w:b w:val="0"/>
          <w:bCs w:val="0"/>
          <w:sz w:val="22"/>
          <w:szCs w:val="22"/>
        </w:rPr>
        <w:t xml:space="preserve"> 06.03.2025 9:30 Uhr bis </w:t>
      </w:r>
      <w:r w:rsidR="00EB5420">
        <w:rPr>
          <w:rFonts w:ascii="Arial" w:hAnsi="Arial" w:cs="Arial"/>
          <w:b w:val="0"/>
          <w:bCs w:val="0"/>
          <w:sz w:val="22"/>
          <w:szCs w:val="22"/>
        </w:rPr>
        <w:t>17</w:t>
      </w:r>
      <w:r w:rsidR="002B1CF2">
        <w:rPr>
          <w:rFonts w:ascii="Arial" w:hAnsi="Arial" w:cs="Arial"/>
          <w:b w:val="0"/>
          <w:bCs w:val="0"/>
          <w:sz w:val="22"/>
          <w:szCs w:val="22"/>
        </w:rPr>
        <w:t>:00</w:t>
      </w:r>
      <w:r w:rsidR="00EB5420">
        <w:rPr>
          <w:rFonts w:ascii="Arial" w:hAnsi="Arial" w:cs="Arial"/>
          <w:b w:val="0"/>
          <w:bCs w:val="0"/>
          <w:sz w:val="22"/>
          <w:szCs w:val="22"/>
        </w:rPr>
        <w:t xml:space="preserve"> Uhr und </w:t>
      </w:r>
      <w:r w:rsidR="002C48E9" w:rsidRPr="00592E99">
        <w:rPr>
          <w:rFonts w:ascii="Arial" w:hAnsi="Arial" w:cs="Arial"/>
          <w:b w:val="0"/>
          <w:bCs w:val="0"/>
          <w:sz w:val="22"/>
          <w:szCs w:val="22"/>
        </w:rPr>
        <w:t xml:space="preserve">07.03.2025 </w:t>
      </w:r>
      <w:r w:rsidR="00EB5420">
        <w:rPr>
          <w:rFonts w:ascii="Arial" w:hAnsi="Arial" w:cs="Arial"/>
          <w:b w:val="0"/>
          <w:bCs w:val="0"/>
          <w:sz w:val="22"/>
          <w:szCs w:val="22"/>
        </w:rPr>
        <w:t>9</w:t>
      </w:r>
      <w:r w:rsidR="002B1CF2">
        <w:rPr>
          <w:rFonts w:ascii="Arial" w:hAnsi="Arial" w:cs="Arial"/>
          <w:b w:val="0"/>
          <w:bCs w:val="0"/>
          <w:sz w:val="22"/>
          <w:szCs w:val="22"/>
        </w:rPr>
        <w:t>:00</w:t>
      </w:r>
      <w:r w:rsidR="00EB5420">
        <w:rPr>
          <w:rFonts w:ascii="Arial" w:hAnsi="Arial" w:cs="Arial"/>
          <w:b w:val="0"/>
          <w:bCs w:val="0"/>
          <w:sz w:val="22"/>
          <w:szCs w:val="22"/>
        </w:rPr>
        <w:t xml:space="preserve"> Uhr bis </w:t>
      </w:r>
      <w:r w:rsidR="002C48E9" w:rsidRPr="00592E99">
        <w:rPr>
          <w:rFonts w:ascii="Arial" w:hAnsi="Arial" w:cs="Arial"/>
          <w:b w:val="0"/>
          <w:bCs w:val="0"/>
          <w:sz w:val="22"/>
          <w:szCs w:val="22"/>
        </w:rPr>
        <w:t>16</w:t>
      </w:r>
      <w:r w:rsidR="002B1CF2">
        <w:rPr>
          <w:rFonts w:ascii="Arial" w:hAnsi="Arial" w:cs="Arial"/>
          <w:b w:val="0"/>
          <w:bCs w:val="0"/>
          <w:sz w:val="22"/>
          <w:szCs w:val="22"/>
        </w:rPr>
        <w:t>:00</w:t>
      </w:r>
      <w:r w:rsidR="002C48E9" w:rsidRPr="00592E99">
        <w:rPr>
          <w:rFonts w:ascii="Arial" w:hAnsi="Arial" w:cs="Arial"/>
          <w:b w:val="0"/>
          <w:bCs w:val="0"/>
          <w:sz w:val="22"/>
          <w:szCs w:val="22"/>
        </w:rPr>
        <w:t xml:space="preserve"> Uhr</w:t>
      </w:r>
    </w:p>
    <w:p w14:paraId="66A83BA6" w14:textId="0C2D56ED" w:rsidR="00A5686A" w:rsidRPr="00592E99" w:rsidRDefault="002C48E9" w:rsidP="00A5686A">
      <w:pPr>
        <w:pStyle w:val="Textkrper"/>
        <w:rPr>
          <w:rFonts w:ascii="Arial" w:hAnsi="Arial" w:cs="Arial"/>
          <w:b w:val="0"/>
          <w:bCs w:val="0"/>
          <w:sz w:val="22"/>
          <w:szCs w:val="22"/>
        </w:rPr>
      </w:pPr>
      <w:r w:rsidRPr="00592E99">
        <w:rPr>
          <w:rFonts w:ascii="Arial" w:hAnsi="Arial" w:cs="Arial"/>
          <w:b w:val="0"/>
          <w:bCs w:val="0"/>
          <w:sz w:val="22"/>
          <w:szCs w:val="22"/>
        </w:rPr>
        <w:lastRenderedPageBreak/>
        <w:t>Bitte beachten Sie, dass Block 2 aus organisatorischen Gründen schon um 9</w:t>
      </w:r>
      <w:r w:rsidR="002B1CF2">
        <w:rPr>
          <w:rFonts w:ascii="Arial" w:hAnsi="Arial" w:cs="Arial"/>
          <w:b w:val="0"/>
          <w:bCs w:val="0"/>
          <w:sz w:val="22"/>
          <w:szCs w:val="22"/>
        </w:rPr>
        <w:t>:00</w:t>
      </w:r>
      <w:r w:rsidRPr="00592E99">
        <w:rPr>
          <w:rFonts w:ascii="Arial" w:hAnsi="Arial" w:cs="Arial"/>
          <w:b w:val="0"/>
          <w:bCs w:val="0"/>
          <w:sz w:val="22"/>
          <w:szCs w:val="22"/>
        </w:rPr>
        <w:t xml:space="preserve"> Uhr beginnen wird </w:t>
      </w:r>
    </w:p>
    <w:p w14:paraId="5F052D57" w14:textId="77777777" w:rsidR="00A84049" w:rsidRDefault="00A84049" w:rsidP="00A84049">
      <w:pPr>
        <w:pStyle w:val="Textkrper"/>
        <w:rPr>
          <w:rFonts w:ascii="Arial" w:hAnsi="Arial" w:cs="Arial"/>
          <w:sz w:val="22"/>
        </w:rPr>
      </w:pPr>
    </w:p>
    <w:p w14:paraId="64A93ADE" w14:textId="77777777" w:rsidR="00A5686A" w:rsidRPr="00A300FD" w:rsidRDefault="00A5686A" w:rsidP="008673F5">
      <w:pPr>
        <w:pStyle w:val="berschrift1"/>
        <w:jc w:val="both"/>
        <w:rPr>
          <w:rFonts w:ascii="Arial" w:hAnsi="Arial"/>
        </w:rPr>
      </w:pPr>
      <w:r w:rsidRPr="00A300FD">
        <w:rPr>
          <w:rFonts w:ascii="Arial" w:hAnsi="Arial"/>
        </w:rPr>
        <w:t>Kosten und Kursgebühren</w:t>
      </w:r>
    </w:p>
    <w:p w14:paraId="4B4455CD" w14:textId="2D6A5325" w:rsidR="00682A96" w:rsidRDefault="00A5686A" w:rsidP="008673F5">
      <w:pPr>
        <w:pStyle w:val="Textkrper"/>
        <w:jc w:val="both"/>
        <w:rPr>
          <w:rFonts w:ascii="Arial" w:hAnsi="Arial" w:cs="Arial"/>
          <w:b w:val="0"/>
          <w:sz w:val="22"/>
        </w:rPr>
      </w:pPr>
      <w:r w:rsidRPr="00A5686A">
        <w:rPr>
          <w:rFonts w:ascii="Arial" w:hAnsi="Arial" w:cs="Arial"/>
          <w:b w:val="0"/>
          <w:sz w:val="22"/>
        </w:rPr>
        <w:t>D</w:t>
      </w:r>
      <w:r w:rsidR="008673F5">
        <w:rPr>
          <w:rFonts w:ascii="Arial" w:hAnsi="Arial" w:cs="Arial"/>
          <w:b w:val="0"/>
          <w:sz w:val="22"/>
        </w:rPr>
        <w:t>ie Seminargebühren für alle vier</w:t>
      </w:r>
      <w:r w:rsidRPr="00A5686A">
        <w:rPr>
          <w:rFonts w:ascii="Arial" w:hAnsi="Arial" w:cs="Arial"/>
          <w:b w:val="0"/>
          <w:sz w:val="22"/>
        </w:rPr>
        <w:t xml:space="preserve"> Seminarblöcke </w:t>
      </w:r>
      <w:r w:rsidR="00592E99">
        <w:rPr>
          <w:rFonts w:ascii="Arial" w:hAnsi="Arial" w:cs="Arial"/>
          <w:b w:val="0"/>
          <w:sz w:val="22"/>
        </w:rPr>
        <w:t>des</w:t>
      </w:r>
      <w:r w:rsidRPr="00A5686A">
        <w:rPr>
          <w:rFonts w:ascii="Arial" w:hAnsi="Arial" w:cs="Arial"/>
          <w:b w:val="0"/>
          <w:sz w:val="22"/>
        </w:rPr>
        <w:t xml:space="preserve"> Kurses betragen insg. </w:t>
      </w:r>
      <w:r w:rsidR="00592E99">
        <w:rPr>
          <w:rFonts w:ascii="Arial" w:hAnsi="Arial" w:cs="Arial"/>
          <w:b w:val="0"/>
          <w:sz w:val="22"/>
        </w:rPr>
        <w:t>1650</w:t>
      </w:r>
      <w:r w:rsidR="002B1CF2">
        <w:rPr>
          <w:rFonts w:ascii="Arial" w:hAnsi="Arial" w:cs="Arial"/>
          <w:b w:val="0"/>
          <w:sz w:val="22"/>
        </w:rPr>
        <w:t>,-</w:t>
      </w:r>
      <w:r w:rsidRPr="00A5686A">
        <w:rPr>
          <w:rFonts w:ascii="Arial" w:hAnsi="Arial" w:cs="Arial"/>
          <w:b w:val="0"/>
          <w:sz w:val="22"/>
        </w:rPr>
        <w:t xml:space="preserve"> Euro.</w:t>
      </w:r>
      <w:r w:rsidR="00321CC3">
        <w:rPr>
          <w:rFonts w:ascii="Arial" w:hAnsi="Arial" w:cs="Arial"/>
          <w:b w:val="0"/>
          <w:sz w:val="22"/>
        </w:rPr>
        <w:t xml:space="preserve"> </w:t>
      </w:r>
    </w:p>
    <w:p w14:paraId="4D8C158E" w14:textId="77777777" w:rsidR="002B1CF2" w:rsidRDefault="00321CC3" w:rsidP="008673F5">
      <w:pPr>
        <w:pStyle w:val="Textkrper"/>
        <w:jc w:val="both"/>
        <w:rPr>
          <w:rFonts w:ascii="Arial" w:hAnsi="Arial" w:cs="Arial"/>
          <w:b w:val="0"/>
          <w:sz w:val="22"/>
        </w:rPr>
      </w:pPr>
      <w:r>
        <w:rPr>
          <w:rFonts w:ascii="Arial" w:hAnsi="Arial" w:cs="Arial"/>
          <w:b w:val="0"/>
          <w:sz w:val="22"/>
        </w:rPr>
        <w:t xml:space="preserve">Hierin ist </w:t>
      </w:r>
      <w:r w:rsidR="00592E99">
        <w:rPr>
          <w:rFonts w:ascii="Arial" w:hAnsi="Arial" w:cs="Arial"/>
          <w:b w:val="0"/>
          <w:sz w:val="22"/>
        </w:rPr>
        <w:t xml:space="preserve">auch </w:t>
      </w:r>
      <w:r>
        <w:rPr>
          <w:rFonts w:ascii="Arial" w:hAnsi="Arial" w:cs="Arial"/>
          <w:b w:val="0"/>
          <w:sz w:val="22"/>
        </w:rPr>
        <w:t>die Verpflegung während der Seminarblöcke enthalten.</w:t>
      </w:r>
      <w:r w:rsidR="002B1CF2">
        <w:rPr>
          <w:rFonts w:ascii="Arial" w:hAnsi="Arial" w:cs="Arial"/>
          <w:b w:val="0"/>
          <w:sz w:val="22"/>
        </w:rPr>
        <w:t xml:space="preserve"> </w:t>
      </w:r>
    </w:p>
    <w:p w14:paraId="179C7CAE" w14:textId="796FB552" w:rsidR="00321CC3" w:rsidRDefault="002B1CF2" w:rsidP="008673F5">
      <w:pPr>
        <w:pStyle w:val="Textkrper"/>
        <w:jc w:val="both"/>
        <w:rPr>
          <w:rFonts w:ascii="Arial" w:hAnsi="Arial" w:cs="Arial"/>
          <w:b w:val="0"/>
          <w:sz w:val="22"/>
        </w:rPr>
      </w:pPr>
      <w:r>
        <w:rPr>
          <w:rFonts w:ascii="Arial" w:hAnsi="Arial" w:cs="Arial"/>
          <w:b w:val="0"/>
          <w:sz w:val="22"/>
        </w:rPr>
        <w:t>Weitere Details zur Rechnungsstellung folgen in Kürze.</w:t>
      </w:r>
    </w:p>
    <w:p w14:paraId="51DEDB05" w14:textId="5F847693" w:rsidR="00321CC3" w:rsidRDefault="00321CC3" w:rsidP="008673F5">
      <w:pPr>
        <w:pStyle w:val="Textkrper"/>
        <w:jc w:val="both"/>
        <w:rPr>
          <w:rFonts w:ascii="Arial" w:hAnsi="Arial" w:cs="Arial"/>
          <w:b w:val="0"/>
          <w:sz w:val="22"/>
        </w:rPr>
      </w:pPr>
    </w:p>
    <w:p w14:paraId="6D852582" w14:textId="77777777" w:rsidR="00592E99" w:rsidRDefault="00592E99" w:rsidP="008673F5">
      <w:pPr>
        <w:pStyle w:val="Textkrper"/>
        <w:jc w:val="both"/>
        <w:rPr>
          <w:rFonts w:ascii="Arial" w:hAnsi="Arial" w:cs="Arial"/>
          <w:b w:val="0"/>
          <w:sz w:val="22"/>
        </w:rPr>
      </w:pPr>
      <w:r>
        <w:rPr>
          <w:rFonts w:ascii="Arial" w:hAnsi="Arial" w:cs="Arial"/>
          <w:b w:val="0"/>
          <w:sz w:val="22"/>
        </w:rPr>
        <w:t>Wenn Sie eine Übernachtung benötigen, können wir Ihnen gerne mit Hinweisen zu Übernachtungsmöglichkeiten behilflich sein.</w:t>
      </w:r>
    </w:p>
    <w:p w14:paraId="27FCCC23" w14:textId="77777777" w:rsidR="00906EC2" w:rsidRDefault="00906EC2" w:rsidP="008673F5">
      <w:pPr>
        <w:pStyle w:val="Textkrper"/>
        <w:jc w:val="both"/>
        <w:rPr>
          <w:rFonts w:ascii="Arial" w:hAnsi="Arial" w:cs="Arial"/>
          <w:b w:val="0"/>
          <w:sz w:val="22"/>
        </w:rPr>
      </w:pPr>
    </w:p>
    <w:p w14:paraId="28302160" w14:textId="77777777" w:rsidR="006E01CB" w:rsidRDefault="006E01CB" w:rsidP="008673F5">
      <w:pPr>
        <w:pStyle w:val="Textkrper"/>
        <w:jc w:val="both"/>
        <w:rPr>
          <w:rFonts w:ascii="Arial" w:hAnsi="Arial" w:cs="Arial"/>
          <w:b w:val="0"/>
          <w:sz w:val="22"/>
        </w:rPr>
      </w:pPr>
      <w:r w:rsidRPr="006E01CB">
        <w:rPr>
          <w:rFonts w:ascii="Arial" w:hAnsi="Arial" w:cs="Arial"/>
          <w:b w:val="0"/>
          <w:sz w:val="22"/>
        </w:rPr>
        <w:t>Ein Rücktritt v</w:t>
      </w:r>
      <w:r w:rsidR="00906EC2">
        <w:rPr>
          <w:rFonts w:ascii="Arial" w:hAnsi="Arial" w:cs="Arial"/>
          <w:b w:val="0"/>
          <w:sz w:val="22"/>
        </w:rPr>
        <w:t>on dieser Anmeldung ist bis zum</w:t>
      </w:r>
      <w:r w:rsidR="002C48E9">
        <w:rPr>
          <w:rFonts w:ascii="Arial" w:hAnsi="Arial" w:cs="Arial"/>
          <w:b w:val="0"/>
          <w:sz w:val="22"/>
        </w:rPr>
        <w:t xml:space="preserve"> </w:t>
      </w:r>
      <w:r w:rsidR="001A04C7">
        <w:rPr>
          <w:rFonts w:ascii="Arial" w:hAnsi="Arial" w:cs="Arial"/>
          <w:b w:val="0"/>
          <w:sz w:val="22"/>
        </w:rPr>
        <w:t>02</w:t>
      </w:r>
      <w:r w:rsidR="0029294D">
        <w:rPr>
          <w:rFonts w:ascii="Arial" w:hAnsi="Arial" w:cs="Arial"/>
          <w:b w:val="0"/>
          <w:sz w:val="22"/>
        </w:rPr>
        <w:t xml:space="preserve">.09.2024 </w:t>
      </w:r>
      <w:r w:rsidRPr="006E01CB">
        <w:rPr>
          <w:rFonts w:ascii="Arial" w:hAnsi="Arial" w:cs="Arial"/>
          <w:b w:val="0"/>
          <w:sz w:val="22"/>
        </w:rPr>
        <w:t>kostenfre</w:t>
      </w:r>
      <w:r w:rsidR="002C48E9">
        <w:rPr>
          <w:rFonts w:ascii="Arial" w:hAnsi="Arial" w:cs="Arial"/>
          <w:b w:val="0"/>
          <w:sz w:val="22"/>
        </w:rPr>
        <w:t>i möglich. Nach dieser Frist wird</w:t>
      </w:r>
      <w:r>
        <w:rPr>
          <w:rFonts w:ascii="Arial" w:hAnsi="Arial" w:cs="Arial"/>
          <w:b w:val="0"/>
          <w:sz w:val="22"/>
        </w:rPr>
        <w:t xml:space="preserve"> die Kursgebühr </w:t>
      </w:r>
      <w:r w:rsidRPr="006E01CB">
        <w:rPr>
          <w:rFonts w:ascii="Arial" w:hAnsi="Arial" w:cs="Arial"/>
          <w:b w:val="0"/>
          <w:sz w:val="22"/>
        </w:rPr>
        <w:t>in voller Höhe in Rechnung gestellt, sofern kei</w:t>
      </w:r>
      <w:r>
        <w:rPr>
          <w:rFonts w:ascii="Arial" w:hAnsi="Arial" w:cs="Arial"/>
          <w:b w:val="0"/>
          <w:sz w:val="22"/>
        </w:rPr>
        <w:t>ne Ersatzperson für den Kurs ge</w:t>
      </w:r>
      <w:r w:rsidRPr="006E01CB">
        <w:rPr>
          <w:rFonts w:ascii="Arial" w:hAnsi="Arial" w:cs="Arial"/>
          <w:b w:val="0"/>
          <w:sz w:val="22"/>
        </w:rPr>
        <w:t>funden werden kann.</w:t>
      </w:r>
    </w:p>
    <w:p w14:paraId="597D1E5D" w14:textId="77777777" w:rsidR="0065010F" w:rsidRDefault="0065010F" w:rsidP="00A5686A">
      <w:pPr>
        <w:pStyle w:val="Textkrper"/>
        <w:rPr>
          <w:rFonts w:ascii="Arial" w:hAnsi="Arial" w:cs="Arial"/>
          <w:b w:val="0"/>
          <w:sz w:val="22"/>
        </w:rPr>
      </w:pPr>
    </w:p>
    <w:p w14:paraId="3002C25C" w14:textId="77777777" w:rsidR="00A80992" w:rsidRDefault="00A80992" w:rsidP="00A5686A">
      <w:pPr>
        <w:pStyle w:val="Textkrper"/>
        <w:rPr>
          <w:rFonts w:ascii="Arial" w:hAnsi="Arial" w:cs="Arial"/>
          <w:b w:val="0"/>
          <w:sz w:val="22"/>
        </w:rPr>
      </w:pPr>
    </w:p>
    <w:p w14:paraId="74E6FE76" w14:textId="77777777" w:rsidR="00A80992" w:rsidRDefault="00A80992" w:rsidP="00A5686A">
      <w:pPr>
        <w:pStyle w:val="Textkrper"/>
        <w:rPr>
          <w:rFonts w:ascii="Arial" w:hAnsi="Arial" w:cs="Arial"/>
          <w:b w:val="0"/>
          <w:sz w:val="22"/>
        </w:rPr>
      </w:pPr>
    </w:p>
    <w:p w14:paraId="5CBCFA2A" w14:textId="77777777" w:rsidR="00321CC3" w:rsidRDefault="00321CC3" w:rsidP="00A84049">
      <w:pPr>
        <w:pStyle w:val="Textkrper"/>
        <w:rPr>
          <w:rFonts w:ascii="Arial" w:hAnsi="Arial" w:cs="Arial"/>
          <w:sz w:val="22"/>
        </w:rPr>
      </w:pPr>
    </w:p>
    <w:p w14:paraId="58D5FC7E" w14:textId="77777777" w:rsidR="00321CC3" w:rsidRDefault="00321CC3">
      <w:pPr>
        <w:rPr>
          <w:rFonts w:ascii="Arial" w:hAnsi="Arial" w:cs="Arial"/>
          <w:b/>
          <w:bCs/>
          <w:sz w:val="22"/>
        </w:rPr>
      </w:pPr>
      <w:r>
        <w:rPr>
          <w:rFonts w:ascii="Arial" w:hAnsi="Arial" w:cs="Arial"/>
          <w:sz w:val="22"/>
        </w:rPr>
        <w:br w:type="page"/>
      </w:r>
    </w:p>
    <w:p w14:paraId="1B5264AE" w14:textId="77777777" w:rsidR="00A5686A" w:rsidRPr="00A5686A" w:rsidRDefault="00A5686A" w:rsidP="00A5686A">
      <w:pPr>
        <w:pStyle w:val="Textkrper"/>
        <w:rPr>
          <w:rFonts w:ascii="Arial" w:hAnsi="Arial" w:cs="Arial"/>
          <w:sz w:val="22"/>
        </w:rPr>
      </w:pPr>
      <w:r w:rsidRPr="00A5686A">
        <w:rPr>
          <w:rFonts w:ascii="Arial" w:hAnsi="Arial" w:cs="Arial"/>
          <w:sz w:val="22"/>
        </w:rPr>
        <w:lastRenderedPageBreak/>
        <w:t>Erklärung bzgl. des Nicht-Vorliegens eines Verfahrens wegen Körperverletzung oder</w:t>
      </w:r>
    </w:p>
    <w:p w14:paraId="42ED35D0" w14:textId="77777777" w:rsidR="00A5686A" w:rsidRDefault="00A5686A" w:rsidP="00A5686A">
      <w:pPr>
        <w:pStyle w:val="Textkrper"/>
        <w:rPr>
          <w:rFonts w:ascii="Arial" w:hAnsi="Arial" w:cs="Arial"/>
          <w:sz w:val="22"/>
        </w:rPr>
      </w:pPr>
      <w:r w:rsidRPr="00A5686A">
        <w:rPr>
          <w:rFonts w:ascii="Arial" w:hAnsi="Arial" w:cs="Arial"/>
          <w:sz w:val="22"/>
        </w:rPr>
        <w:t>sexuellem Missbrauch</w:t>
      </w:r>
    </w:p>
    <w:p w14:paraId="213634CC" w14:textId="77777777" w:rsidR="00A5686A" w:rsidRPr="00A5686A" w:rsidRDefault="00A5686A" w:rsidP="00A5686A">
      <w:pPr>
        <w:pStyle w:val="Textkrper"/>
        <w:rPr>
          <w:rFonts w:ascii="Arial" w:hAnsi="Arial" w:cs="Arial"/>
          <w:sz w:val="22"/>
        </w:rPr>
      </w:pPr>
    </w:p>
    <w:p w14:paraId="37942D7B" w14:textId="77777777" w:rsidR="00A5686A" w:rsidRDefault="00A5686A" w:rsidP="00A5686A">
      <w:pPr>
        <w:pStyle w:val="Textkrper"/>
        <w:rPr>
          <w:rFonts w:ascii="Arial" w:hAnsi="Arial" w:cs="Arial"/>
          <w:sz w:val="22"/>
        </w:rPr>
      </w:pPr>
    </w:p>
    <w:p w14:paraId="4AA1AA70" w14:textId="77777777" w:rsidR="00A5686A" w:rsidRDefault="00A5686A" w:rsidP="00A5686A">
      <w:pPr>
        <w:pStyle w:val="Textkrper"/>
        <w:rPr>
          <w:rFonts w:ascii="Arial" w:hAnsi="Arial" w:cs="Arial"/>
          <w:sz w:val="22"/>
        </w:rPr>
      </w:pPr>
    </w:p>
    <w:p w14:paraId="371473F6" w14:textId="77777777" w:rsidR="00A5686A" w:rsidRPr="00A5686A" w:rsidRDefault="00A5686A" w:rsidP="00A5686A">
      <w:pPr>
        <w:pStyle w:val="Textkrper"/>
        <w:rPr>
          <w:rFonts w:ascii="Arial" w:hAnsi="Arial" w:cs="Arial"/>
          <w:sz w:val="22"/>
        </w:rPr>
      </w:pPr>
      <w:r w:rsidRPr="00A5686A">
        <w:rPr>
          <w:rFonts w:ascii="Arial" w:hAnsi="Arial" w:cs="Arial"/>
          <w:sz w:val="22"/>
        </w:rPr>
        <w:t>Ich, ___________________________________________________________________,</w:t>
      </w:r>
    </w:p>
    <w:p w14:paraId="26B18613" w14:textId="77777777" w:rsidR="00A5686A" w:rsidRPr="00A80992" w:rsidRDefault="00A5686A" w:rsidP="00A5686A">
      <w:pPr>
        <w:pStyle w:val="Textkrper"/>
        <w:ind w:firstLine="708"/>
        <w:rPr>
          <w:rFonts w:ascii="Arial" w:hAnsi="Arial" w:cs="Arial"/>
          <w:b w:val="0"/>
          <w:sz w:val="22"/>
        </w:rPr>
      </w:pPr>
      <w:r w:rsidRPr="00A80992">
        <w:rPr>
          <w:rFonts w:ascii="Arial" w:hAnsi="Arial" w:cs="Arial"/>
          <w:b w:val="0"/>
          <w:sz w:val="22"/>
        </w:rPr>
        <w:t xml:space="preserve">(Name, Geburtsdatum), </w:t>
      </w:r>
    </w:p>
    <w:p w14:paraId="03715B5A" w14:textId="77777777" w:rsidR="00A5686A" w:rsidRDefault="00A5686A" w:rsidP="00A5686A">
      <w:pPr>
        <w:pStyle w:val="Textkrper"/>
        <w:rPr>
          <w:rFonts w:ascii="Arial" w:hAnsi="Arial" w:cs="Arial"/>
          <w:sz w:val="22"/>
        </w:rPr>
      </w:pPr>
    </w:p>
    <w:p w14:paraId="2ECA3402" w14:textId="77777777" w:rsidR="00A5686A" w:rsidRDefault="00A5686A" w:rsidP="00A5686A">
      <w:pPr>
        <w:pStyle w:val="Textkrper"/>
        <w:rPr>
          <w:rFonts w:ascii="Arial" w:hAnsi="Arial" w:cs="Arial"/>
          <w:sz w:val="22"/>
        </w:rPr>
      </w:pPr>
    </w:p>
    <w:p w14:paraId="1E39FFEE" w14:textId="77777777" w:rsidR="00A5686A" w:rsidRDefault="00A5686A" w:rsidP="00A5686A">
      <w:pPr>
        <w:pStyle w:val="Textkrper"/>
        <w:rPr>
          <w:rFonts w:ascii="Arial" w:hAnsi="Arial" w:cs="Arial"/>
          <w:sz w:val="22"/>
        </w:rPr>
      </w:pPr>
      <w:r w:rsidRPr="00A5686A">
        <w:rPr>
          <w:rFonts w:ascii="Arial" w:hAnsi="Arial" w:cs="Arial"/>
          <w:sz w:val="22"/>
        </w:rPr>
        <w:t>erkläre hiermit, dass gegen mich aktuell kein</w:t>
      </w:r>
      <w:r>
        <w:rPr>
          <w:rFonts w:ascii="Arial" w:hAnsi="Arial" w:cs="Arial"/>
          <w:sz w:val="22"/>
        </w:rPr>
        <w:t xml:space="preserve"> </w:t>
      </w:r>
      <w:r w:rsidRPr="00A5686A">
        <w:rPr>
          <w:rFonts w:ascii="Arial" w:hAnsi="Arial" w:cs="Arial"/>
          <w:sz w:val="22"/>
        </w:rPr>
        <w:t>staatsanwaltschaftliches Ermittlungsverfahren oder gerichtliches Strafverfahren wegen</w:t>
      </w:r>
      <w:r>
        <w:rPr>
          <w:rFonts w:ascii="Arial" w:hAnsi="Arial" w:cs="Arial"/>
          <w:sz w:val="22"/>
        </w:rPr>
        <w:t xml:space="preserve"> </w:t>
      </w:r>
      <w:r w:rsidRPr="00A5686A">
        <w:rPr>
          <w:rFonts w:ascii="Arial" w:hAnsi="Arial" w:cs="Arial"/>
          <w:sz w:val="22"/>
        </w:rPr>
        <w:t>Körperverletzung oder sexuellem Missbrauch anhängig ist.</w:t>
      </w:r>
    </w:p>
    <w:p w14:paraId="321C00B7" w14:textId="77777777" w:rsidR="00A5686A" w:rsidRDefault="00A5686A" w:rsidP="00A5686A">
      <w:pPr>
        <w:pStyle w:val="Textkrper"/>
        <w:rPr>
          <w:rFonts w:ascii="Arial" w:hAnsi="Arial" w:cs="Arial"/>
          <w:sz w:val="22"/>
        </w:rPr>
      </w:pPr>
    </w:p>
    <w:p w14:paraId="7754293F" w14:textId="77777777" w:rsidR="00A5686A" w:rsidRDefault="00A5686A" w:rsidP="00A5686A">
      <w:pPr>
        <w:pStyle w:val="Textkrper"/>
        <w:rPr>
          <w:rFonts w:ascii="Arial" w:hAnsi="Arial" w:cs="Arial"/>
          <w:sz w:val="22"/>
        </w:rPr>
      </w:pPr>
    </w:p>
    <w:p w14:paraId="72BF3BA3" w14:textId="77777777" w:rsidR="00A5686A" w:rsidRDefault="00A5686A" w:rsidP="00A5686A">
      <w:pPr>
        <w:pStyle w:val="Textkrper"/>
        <w:rPr>
          <w:rFonts w:ascii="Arial" w:hAnsi="Arial" w:cs="Arial"/>
          <w:sz w:val="22"/>
        </w:rPr>
      </w:pPr>
    </w:p>
    <w:p w14:paraId="2D5FCFD5" w14:textId="77777777" w:rsidR="00A5686A" w:rsidRPr="00A5686A" w:rsidRDefault="00A5686A" w:rsidP="00A5686A">
      <w:pPr>
        <w:pStyle w:val="Textkrper"/>
        <w:rPr>
          <w:rFonts w:ascii="Arial" w:hAnsi="Arial" w:cs="Arial"/>
          <w:sz w:val="22"/>
        </w:rPr>
      </w:pPr>
    </w:p>
    <w:p w14:paraId="4FB4DC58" w14:textId="77777777" w:rsidR="00A5686A" w:rsidRPr="00A5686A" w:rsidRDefault="00A5686A" w:rsidP="00A5686A">
      <w:pPr>
        <w:pStyle w:val="Textkrper"/>
        <w:rPr>
          <w:rFonts w:ascii="Arial" w:hAnsi="Arial" w:cs="Arial"/>
          <w:sz w:val="22"/>
        </w:rPr>
      </w:pPr>
      <w:r w:rsidRPr="00A5686A">
        <w:rPr>
          <w:rFonts w:ascii="Arial" w:hAnsi="Arial" w:cs="Arial"/>
          <w:sz w:val="22"/>
        </w:rPr>
        <w:t xml:space="preserve">____________________________ </w:t>
      </w:r>
      <w:r w:rsidR="00A80992">
        <w:rPr>
          <w:rFonts w:ascii="Arial" w:hAnsi="Arial" w:cs="Arial"/>
          <w:sz w:val="22"/>
        </w:rPr>
        <w:tab/>
      </w:r>
      <w:r w:rsidR="00A80992">
        <w:rPr>
          <w:rFonts w:ascii="Arial" w:hAnsi="Arial" w:cs="Arial"/>
          <w:sz w:val="22"/>
        </w:rPr>
        <w:tab/>
      </w:r>
      <w:r w:rsidR="00A80992">
        <w:rPr>
          <w:rFonts w:ascii="Arial" w:hAnsi="Arial" w:cs="Arial"/>
          <w:sz w:val="22"/>
        </w:rPr>
        <w:tab/>
      </w:r>
      <w:r w:rsidRPr="00A5686A">
        <w:rPr>
          <w:rFonts w:ascii="Arial" w:hAnsi="Arial" w:cs="Arial"/>
          <w:sz w:val="22"/>
        </w:rPr>
        <w:t>_____________________________________</w:t>
      </w:r>
    </w:p>
    <w:p w14:paraId="6875FE1F" w14:textId="77777777" w:rsidR="00A5686A" w:rsidRPr="00A80992" w:rsidRDefault="00A5686A" w:rsidP="00A5686A">
      <w:pPr>
        <w:pStyle w:val="Textkrper"/>
        <w:rPr>
          <w:rFonts w:ascii="Arial" w:hAnsi="Arial" w:cs="Arial"/>
          <w:b w:val="0"/>
          <w:sz w:val="22"/>
        </w:rPr>
      </w:pPr>
      <w:r w:rsidRPr="00A80992">
        <w:rPr>
          <w:rFonts w:ascii="Arial" w:hAnsi="Arial" w:cs="Arial"/>
          <w:b w:val="0"/>
          <w:sz w:val="22"/>
        </w:rPr>
        <w:t xml:space="preserve">(Ort, Datum) </w:t>
      </w:r>
      <w:r w:rsidRPr="00A80992">
        <w:rPr>
          <w:rFonts w:ascii="Arial" w:hAnsi="Arial" w:cs="Arial"/>
          <w:b w:val="0"/>
          <w:sz w:val="22"/>
        </w:rPr>
        <w:tab/>
      </w:r>
      <w:r w:rsidRPr="00A80992">
        <w:rPr>
          <w:rFonts w:ascii="Arial" w:hAnsi="Arial" w:cs="Arial"/>
          <w:b w:val="0"/>
          <w:sz w:val="22"/>
        </w:rPr>
        <w:tab/>
      </w:r>
      <w:r w:rsidRPr="00A80992">
        <w:rPr>
          <w:rFonts w:ascii="Arial" w:hAnsi="Arial" w:cs="Arial"/>
          <w:b w:val="0"/>
          <w:sz w:val="22"/>
        </w:rPr>
        <w:tab/>
      </w:r>
      <w:r w:rsidRPr="00A80992">
        <w:rPr>
          <w:rFonts w:ascii="Arial" w:hAnsi="Arial" w:cs="Arial"/>
          <w:b w:val="0"/>
          <w:sz w:val="22"/>
        </w:rPr>
        <w:tab/>
      </w:r>
      <w:r w:rsidR="00A80992" w:rsidRPr="00A80992">
        <w:rPr>
          <w:rFonts w:ascii="Arial" w:hAnsi="Arial" w:cs="Arial"/>
          <w:b w:val="0"/>
          <w:sz w:val="22"/>
        </w:rPr>
        <w:tab/>
      </w:r>
      <w:r w:rsidR="00A80992" w:rsidRPr="00A80992">
        <w:rPr>
          <w:rFonts w:ascii="Arial" w:hAnsi="Arial" w:cs="Arial"/>
          <w:b w:val="0"/>
          <w:sz w:val="22"/>
        </w:rPr>
        <w:tab/>
      </w:r>
      <w:r w:rsidRPr="00A80992">
        <w:rPr>
          <w:rFonts w:ascii="Arial" w:hAnsi="Arial" w:cs="Arial"/>
          <w:b w:val="0"/>
          <w:sz w:val="22"/>
        </w:rPr>
        <w:t>(Unterschrift)</w:t>
      </w:r>
    </w:p>
    <w:sectPr w:rsidR="00A5686A" w:rsidRPr="00A80992" w:rsidSect="003A41F5">
      <w:footerReference w:type="even" r:id="rId13"/>
      <w:footerReference w:type="default" r:id="rId14"/>
      <w:pgSz w:w="11907" w:h="16839"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AB03" w14:textId="77777777" w:rsidR="00C73507" w:rsidRDefault="00C73507">
      <w:r>
        <w:separator/>
      </w:r>
    </w:p>
  </w:endnote>
  <w:endnote w:type="continuationSeparator" w:id="0">
    <w:p w14:paraId="1BAB7B52" w14:textId="77777777" w:rsidR="00C73507" w:rsidRDefault="00C7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DBB4" w14:textId="77777777" w:rsidR="009E55F4" w:rsidRDefault="009E55F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34C6A53" w14:textId="77777777" w:rsidR="009E55F4" w:rsidRDefault="009E55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809516"/>
      <w:docPartObj>
        <w:docPartGallery w:val="Page Numbers (Bottom of Page)"/>
        <w:docPartUnique/>
      </w:docPartObj>
    </w:sdtPr>
    <w:sdtEndPr/>
    <w:sdtContent>
      <w:p w14:paraId="480CE864" w14:textId="51B485D4" w:rsidR="00962033" w:rsidRDefault="00962033">
        <w:pPr>
          <w:pStyle w:val="Fuzeile"/>
          <w:jc w:val="right"/>
        </w:pPr>
        <w:r w:rsidRPr="00962033">
          <w:rPr>
            <w:rFonts w:ascii="Arial" w:hAnsi="Arial" w:cs="Arial"/>
          </w:rPr>
          <w:fldChar w:fldCharType="begin"/>
        </w:r>
        <w:r w:rsidRPr="00962033">
          <w:rPr>
            <w:rFonts w:ascii="Arial" w:hAnsi="Arial" w:cs="Arial"/>
          </w:rPr>
          <w:instrText>PAGE   \* MERGEFORMAT</w:instrText>
        </w:r>
        <w:r w:rsidRPr="00962033">
          <w:rPr>
            <w:rFonts w:ascii="Arial" w:hAnsi="Arial" w:cs="Arial"/>
          </w:rPr>
          <w:fldChar w:fldCharType="separate"/>
        </w:r>
        <w:r w:rsidR="002B1CF2">
          <w:rPr>
            <w:rFonts w:ascii="Arial" w:hAnsi="Arial" w:cs="Arial"/>
            <w:noProof/>
          </w:rPr>
          <w:t>6</w:t>
        </w:r>
        <w:r w:rsidRPr="00962033">
          <w:rPr>
            <w:rFonts w:ascii="Arial" w:hAnsi="Arial" w:cs="Arial"/>
          </w:rPr>
          <w:fldChar w:fldCharType="end"/>
        </w:r>
      </w:p>
    </w:sdtContent>
  </w:sdt>
  <w:p w14:paraId="323C2BA8" w14:textId="77777777" w:rsidR="009E55F4" w:rsidRDefault="009E55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4629" w14:textId="77777777" w:rsidR="00C73507" w:rsidRDefault="00C73507">
      <w:r>
        <w:separator/>
      </w:r>
    </w:p>
  </w:footnote>
  <w:footnote w:type="continuationSeparator" w:id="0">
    <w:p w14:paraId="4E1718BF" w14:textId="77777777" w:rsidR="00C73507" w:rsidRDefault="00C73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6C0"/>
    <w:multiLevelType w:val="hybridMultilevel"/>
    <w:tmpl w:val="2ED2B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45412"/>
    <w:multiLevelType w:val="hybridMultilevel"/>
    <w:tmpl w:val="DB026FEC"/>
    <w:lvl w:ilvl="0" w:tplc="0407000B">
      <w:start w:val="1"/>
      <w:numFmt w:val="bullet"/>
      <w:lvlText w:val=""/>
      <w:lvlJc w:val="left"/>
      <w:pPr>
        <w:ind w:left="720" w:hanging="360"/>
      </w:pPr>
      <w:rPr>
        <w:rFonts w:ascii="Wingdings" w:hAnsi="Wingdings"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572BCF"/>
    <w:multiLevelType w:val="hybridMultilevel"/>
    <w:tmpl w:val="BE8CAB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AA4C76"/>
    <w:multiLevelType w:val="hybridMultilevel"/>
    <w:tmpl w:val="14F0C3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646519"/>
    <w:multiLevelType w:val="hybridMultilevel"/>
    <w:tmpl w:val="C41026D4"/>
    <w:lvl w:ilvl="0" w:tplc="AF7A5A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927CFF"/>
    <w:multiLevelType w:val="hybridMultilevel"/>
    <w:tmpl w:val="96C8F190"/>
    <w:lvl w:ilvl="0" w:tplc="F1028F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A224B2"/>
    <w:multiLevelType w:val="hybridMultilevel"/>
    <w:tmpl w:val="9D38E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3977FC"/>
    <w:multiLevelType w:val="hybridMultilevel"/>
    <w:tmpl w:val="B96CF9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1E664B"/>
    <w:multiLevelType w:val="hybridMultilevel"/>
    <w:tmpl w:val="112C41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8A3CB7"/>
    <w:multiLevelType w:val="hybridMultilevel"/>
    <w:tmpl w:val="6E3205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12634A"/>
    <w:multiLevelType w:val="hybridMultilevel"/>
    <w:tmpl w:val="D9B0C494"/>
    <w:lvl w:ilvl="0" w:tplc="555C0286">
      <w:start w:val="1"/>
      <w:numFmt w:val="bullet"/>
      <w:lvlText w:val=""/>
      <w:lvlJc w:val="left"/>
      <w:pPr>
        <w:tabs>
          <w:tab w:val="num" w:pos="397"/>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8D6DAB"/>
    <w:multiLevelType w:val="hybridMultilevel"/>
    <w:tmpl w:val="07BAAA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996334"/>
    <w:multiLevelType w:val="hybridMultilevel"/>
    <w:tmpl w:val="C35AE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BB1F8B"/>
    <w:multiLevelType w:val="hybridMultilevel"/>
    <w:tmpl w:val="B19094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87C91"/>
    <w:multiLevelType w:val="hybridMultilevel"/>
    <w:tmpl w:val="B944EA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4794469">
    <w:abstractNumId w:val="10"/>
  </w:num>
  <w:num w:numId="2" w16cid:durableId="691882645">
    <w:abstractNumId w:val="8"/>
  </w:num>
  <w:num w:numId="3" w16cid:durableId="1838230224">
    <w:abstractNumId w:val="1"/>
  </w:num>
  <w:num w:numId="4" w16cid:durableId="911041230">
    <w:abstractNumId w:val="11"/>
  </w:num>
  <w:num w:numId="5" w16cid:durableId="2005473304">
    <w:abstractNumId w:val="4"/>
  </w:num>
  <w:num w:numId="6" w16cid:durableId="1133595817">
    <w:abstractNumId w:val="2"/>
  </w:num>
  <w:num w:numId="7" w16cid:durableId="1581138491">
    <w:abstractNumId w:val="5"/>
  </w:num>
  <w:num w:numId="8" w16cid:durableId="2059157617">
    <w:abstractNumId w:val="3"/>
  </w:num>
  <w:num w:numId="9" w16cid:durableId="1205023372">
    <w:abstractNumId w:val="7"/>
  </w:num>
  <w:num w:numId="10" w16cid:durableId="931594958">
    <w:abstractNumId w:val="9"/>
  </w:num>
  <w:num w:numId="11" w16cid:durableId="603540210">
    <w:abstractNumId w:val="13"/>
  </w:num>
  <w:num w:numId="12" w16cid:durableId="533807354">
    <w:abstractNumId w:val="12"/>
  </w:num>
  <w:num w:numId="13" w16cid:durableId="878905068">
    <w:abstractNumId w:val="6"/>
  </w:num>
  <w:num w:numId="14" w16cid:durableId="621501364">
    <w:abstractNumId w:val="0"/>
  </w:num>
  <w:num w:numId="15" w16cid:durableId="19105801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F6"/>
    <w:rsid w:val="00004545"/>
    <w:rsid w:val="00022AFC"/>
    <w:rsid w:val="0003478F"/>
    <w:rsid w:val="00043DFE"/>
    <w:rsid w:val="00062475"/>
    <w:rsid w:val="0006406B"/>
    <w:rsid w:val="0007127C"/>
    <w:rsid w:val="00074449"/>
    <w:rsid w:val="000765CA"/>
    <w:rsid w:val="00086628"/>
    <w:rsid w:val="000A040A"/>
    <w:rsid w:val="000D57EF"/>
    <w:rsid w:val="000F7952"/>
    <w:rsid w:val="001112BC"/>
    <w:rsid w:val="00124CA3"/>
    <w:rsid w:val="001434D1"/>
    <w:rsid w:val="00161AE6"/>
    <w:rsid w:val="0019015F"/>
    <w:rsid w:val="001A04C7"/>
    <w:rsid w:val="001B4C86"/>
    <w:rsid w:val="001D7CA3"/>
    <w:rsid w:val="001E133A"/>
    <w:rsid w:val="00211393"/>
    <w:rsid w:val="002323B3"/>
    <w:rsid w:val="00247156"/>
    <w:rsid w:val="0027477D"/>
    <w:rsid w:val="0028225E"/>
    <w:rsid w:val="0029294D"/>
    <w:rsid w:val="002A303D"/>
    <w:rsid w:val="002A59C1"/>
    <w:rsid w:val="002B10D9"/>
    <w:rsid w:val="002B1CF2"/>
    <w:rsid w:val="002B286D"/>
    <w:rsid w:val="002B3739"/>
    <w:rsid w:val="002B4851"/>
    <w:rsid w:val="002B4AB2"/>
    <w:rsid w:val="002C48E9"/>
    <w:rsid w:val="002E0F78"/>
    <w:rsid w:val="002F634F"/>
    <w:rsid w:val="003153E7"/>
    <w:rsid w:val="00321CC3"/>
    <w:rsid w:val="0034734A"/>
    <w:rsid w:val="00351B90"/>
    <w:rsid w:val="00353E07"/>
    <w:rsid w:val="00370A50"/>
    <w:rsid w:val="003A41F5"/>
    <w:rsid w:val="003B0DCD"/>
    <w:rsid w:val="003B62E9"/>
    <w:rsid w:val="003C7018"/>
    <w:rsid w:val="003E29E4"/>
    <w:rsid w:val="004237EF"/>
    <w:rsid w:val="004505F5"/>
    <w:rsid w:val="0045323A"/>
    <w:rsid w:val="004754FC"/>
    <w:rsid w:val="004A11D4"/>
    <w:rsid w:val="004F025C"/>
    <w:rsid w:val="00512F56"/>
    <w:rsid w:val="005452CD"/>
    <w:rsid w:val="00545B5C"/>
    <w:rsid w:val="005728CD"/>
    <w:rsid w:val="00585E69"/>
    <w:rsid w:val="00592E99"/>
    <w:rsid w:val="005B1C19"/>
    <w:rsid w:val="005B5BC6"/>
    <w:rsid w:val="005C1B1F"/>
    <w:rsid w:val="005D30D2"/>
    <w:rsid w:val="00627769"/>
    <w:rsid w:val="0065010F"/>
    <w:rsid w:val="00666355"/>
    <w:rsid w:val="00666E18"/>
    <w:rsid w:val="00682A96"/>
    <w:rsid w:val="00694B1D"/>
    <w:rsid w:val="006A0F65"/>
    <w:rsid w:val="006B3B9C"/>
    <w:rsid w:val="006B721A"/>
    <w:rsid w:val="006D7671"/>
    <w:rsid w:val="006E01CB"/>
    <w:rsid w:val="0075251D"/>
    <w:rsid w:val="00752E9B"/>
    <w:rsid w:val="007560CD"/>
    <w:rsid w:val="007D1174"/>
    <w:rsid w:val="007E1B7E"/>
    <w:rsid w:val="007E3419"/>
    <w:rsid w:val="00806CB8"/>
    <w:rsid w:val="00824D12"/>
    <w:rsid w:val="00831E8A"/>
    <w:rsid w:val="00844C55"/>
    <w:rsid w:val="00863FF6"/>
    <w:rsid w:val="008673F5"/>
    <w:rsid w:val="00896D66"/>
    <w:rsid w:val="008D537D"/>
    <w:rsid w:val="008E1ACA"/>
    <w:rsid w:val="008E33F1"/>
    <w:rsid w:val="008E7499"/>
    <w:rsid w:val="008F7C69"/>
    <w:rsid w:val="00906EC2"/>
    <w:rsid w:val="00927532"/>
    <w:rsid w:val="009411C3"/>
    <w:rsid w:val="00941BBA"/>
    <w:rsid w:val="009473AD"/>
    <w:rsid w:val="009540F7"/>
    <w:rsid w:val="00962033"/>
    <w:rsid w:val="00993884"/>
    <w:rsid w:val="00995445"/>
    <w:rsid w:val="009C23D8"/>
    <w:rsid w:val="009C59DB"/>
    <w:rsid w:val="009E156A"/>
    <w:rsid w:val="009E55F4"/>
    <w:rsid w:val="009E6236"/>
    <w:rsid w:val="00A10386"/>
    <w:rsid w:val="00A11A65"/>
    <w:rsid w:val="00A14570"/>
    <w:rsid w:val="00A300FD"/>
    <w:rsid w:val="00A36BE1"/>
    <w:rsid w:val="00A5686A"/>
    <w:rsid w:val="00A80992"/>
    <w:rsid w:val="00A84049"/>
    <w:rsid w:val="00A873F4"/>
    <w:rsid w:val="00AA0547"/>
    <w:rsid w:val="00AA0CD6"/>
    <w:rsid w:val="00AD3515"/>
    <w:rsid w:val="00AD596D"/>
    <w:rsid w:val="00AE226E"/>
    <w:rsid w:val="00AF443A"/>
    <w:rsid w:val="00B046DC"/>
    <w:rsid w:val="00B331FA"/>
    <w:rsid w:val="00B63D04"/>
    <w:rsid w:val="00B63FBB"/>
    <w:rsid w:val="00BA4A7D"/>
    <w:rsid w:val="00BF3CB4"/>
    <w:rsid w:val="00BF5885"/>
    <w:rsid w:val="00C14525"/>
    <w:rsid w:val="00C334E6"/>
    <w:rsid w:val="00C44905"/>
    <w:rsid w:val="00C73507"/>
    <w:rsid w:val="00C86A9F"/>
    <w:rsid w:val="00CA3CC7"/>
    <w:rsid w:val="00CC167E"/>
    <w:rsid w:val="00CD7613"/>
    <w:rsid w:val="00CE003E"/>
    <w:rsid w:val="00CF173D"/>
    <w:rsid w:val="00D03381"/>
    <w:rsid w:val="00D6115E"/>
    <w:rsid w:val="00D61F9E"/>
    <w:rsid w:val="00D746EE"/>
    <w:rsid w:val="00DD5682"/>
    <w:rsid w:val="00E02877"/>
    <w:rsid w:val="00E12E18"/>
    <w:rsid w:val="00E15F27"/>
    <w:rsid w:val="00E2316F"/>
    <w:rsid w:val="00E32DFD"/>
    <w:rsid w:val="00E37B43"/>
    <w:rsid w:val="00E61D52"/>
    <w:rsid w:val="00E62BCB"/>
    <w:rsid w:val="00E7349D"/>
    <w:rsid w:val="00EA1CBD"/>
    <w:rsid w:val="00EB5420"/>
    <w:rsid w:val="00ED0020"/>
    <w:rsid w:val="00EE1C20"/>
    <w:rsid w:val="00EE2BD4"/>
    <w:rsid w:val="00F040A7"/>
    <w:rsid w:val="00F15B4C"/>
    <w:rsid w:val="00F22579"/>
    <w:rsid w:val="00F230BC"/>
    <w:rsid w:val="00F57624"/>
    <w:rsid w:val="00F81A7E"/>
    <w:rsid w:val="00F94AEF"/>
    <w:rsid w:val="00FB3F3B"/>
    <w:rsid w:val="00FB446E"/>
    <w:rsid w:val="00FD5C11"/>
    <w:rsid w:val="00FE4569"/>
    <w:rsid w:val="00FE7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DCB93"/>
  <w15:docId w15:val="{81E5A688-18A0-4C77-BF3A-1B8DEDE9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Black" w:hAnsi="Arial Black" w:cs="Arial"/>
      <w:b/>
      <w:bCs/>
      <w:sz w:val="22"/>
    </w:rPr>
  </w:style>
  <w:style w:type="paragraph" w:styleId="berschrift2">
    <w:name w:val="heading 2"/>
    <w:basedOn w:val="Standard"/>
    <w:next w:val="Standard"/>
    <w:qFormat/>
    <w:pPr>
      <w:keepNext/>
      <w:jc w:val="center"/>
      <w:outlineLvl w:val="1"/>
    </w:pPr>
    <w:rPr>
      <w:rFonts w:ascii="Arial Black" w:hAnsi="Arial Black"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pPr>
      <w:shd w:val="clear" w:color="auto" w:fill="D9D9D9"/>
      <w:spacing w:before="40"/>
    </w:pPr>
    <w:rPr>
      <w:rFonts w:ascii="Arial" w:hAnsi="Arial" w:cs="Arial"/>
      <w:sz w:val="18"/>
    </w:rPr>
  </w:style>
  <w:style w:type="paragraph" w:styleId="Textkrper">
    <w:name w:val="Body Text"/>
    <w:basedOn w:val="Standard"/>
    <w:rPr>
      <w:rFonts w:ascii="Arial Black" w:hAnsi="Arial Black"/>
      <w:b/>
      <w:b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VUntertitel">
    <w:name w:val="V_Untertitel"/>
    <w:basedOn w:val="Standard"/>
    <w:next w:val="Standard"/>
    <w:pPr>
      <w:spacing w:before="120" w:after="240" w:line="320" w:lineRule="exact"/>
      <w:jc w:val="center"/>
    </w:pPr>
    <w:rPr>
      <w:rFonts w:ascii="Arial" w:hAnsi="Arial"/>
      <w:b/>
      <w:bCs/>
      <w:szCs w:val="20"/>
    </w:rPr>
  </w:style>
  <w:style w:type="paragraph" w:customStyle="1" w:styleId="VInfo">
    <w:name w:val="V_Info"/>
    <w:basedOn w:val="Standard"/>
    <w:rPr>
      <w:rFonts w:ascii="Arial" w:hAnsi="Arial"/>
      <w:sz w:val="16"/>
      <w:szCs w:val="16"/>
    </w:rPr>
  </w:style>
  <w:style w:type="character" w:styleId="Hyperlink">
    <w:name w:val="Hyperlink"/>
    <w:rPr>
      <w:color w:val="0000FF"/>
      <w:u w:val="single"/>
    </w:rPr>
  </w:style>
  <w:style w:type="paragraph" w:styleId="Textkrper2">
    <w:name w:val="Body Text 2"/>
    <w:basedOn w:val="Standard"/>
    <w:rPr>
      <w:rFonts w:ascii="Arial" w:hAnsi="Arial" w:cs="Arial"/>
      <w:sz w:val="18"/>
    </w:rPr>
  </w:style>
  <w:style w:type="character" w:styleId="BesuchterLink">
    <w:name w:val="FollowedHyperlink"/>
    <w:rPr>
      <w:color w:val="800080"/>
      <w:u w:val="single"/>
    </w:rPr>
  </w:style>
  <w:style w:type="paragraph" w:styleId="Sprechblasentext">
    <w:name w:val="Balloon Text"/>
    <w:basedOn w:val="Standard"/>
    <w:semiHidden/>
    <w:rsid w:val="00545B5C"/>
    <w:rPr>
      <w:rFonts w:ascii="Tahoma" w:hAnsi="Tahoma" w:cs="Tahoma"/>
      <w:sz w:val="16"/>
      <w:szCs w:val="16"/>
    </w:rPr>
  </w:style>
  <w:style w:type="paragraph" w:styleId="Listenabsatz">
    <w:name w:val="List Paragraph"/>
    <w:basedOn w:val="Standard"/>
    <w:uiPriority w:val="34"/>
    <w:qFormat/>
    <w:rsid w:val="00A5686A"/>
    <w:pPr>
      <w:ind w:left="720"/>
      <w:contextualSpacing/>
    </w:pPr>
  </w:style>
  <w:style w:type="table" w:styleId="Tabellenraster">
    <w:name w:val="Table Grid"/>
    <w:basedOn w:val="NormaleTabelle"/>
    <w:rsid w:val="00A80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962033"/>
    <w:rPr>
      <w:sz w:val="24"/>
      <w:szCs w:val="24"/>
    </w:rPr>
  </w:style>
  <w:style w:type="character" w:customStyle="1" w:styleId="KopfzeileZchn">
    <w:name w:val="Kopfzeile Zchn"/>
    <w:basedOn w:val="Absatz-Standardschriftart"/>
    <w:link w:val="Kopfzeile"/>
    <w:uiPriority w:val="99"/>
    <w:rsid w:val="00D03381"/>
    <w:rPr>
      <w:sz w:val="24"/>
      <w:szCs w:val="24"/>
    </w:rPr>
  </w:style>
  <w:style w:type="character" w:styleId="Kommentarzeichen">
    <w:name w:val="annotation reference"/>
    <w:basedOn w:val="Absatz-Standardschriftart"/>
    <w:semiHidden/>
    <w:unhideWhenUsed/>
    <w:rsid w:val="00E7349D"/>
    <w:rPr>
      <w:sz w:val="16"/>
      <w:szCs w:val="16"/>
    </w:rPr>
  </w:style>
  <w:style w:type="paragraph" w:styleId="Kommentartext">
    <w:name w:val="annotation text"/>
    <w:basedOn w:val="Standard"/>
    <w:link w:val="KommentartextZchn"/>
    <w:semiHidden/>
    <w:unhideWhenUsed/>
    <w:rsid w:val="00E7349D"/>
    <w:rPr>
      <w:sz w:val="20"/>
      <w:szCs w:val="20"/>
    </w:rPr>
  </w:style>
  <w:style w:type="character" w:customStyle="1" w:styleId="KommentartextZchn">
    <w:name w:val="Kommentartext Zchn"/>
    <w:basedOn w:val="Absatz-Standardschriftart"/>
    <w:link w:val="Kommentartext"/>
    <w:semiHidden/>
    <w:rsid w:val="00E7349D"/>
  </w:style>
  <w:style w:type="paragraph" w:styleId="Kommentarthema">
    <w:name w:val="annotation subject"/>
    <w:basedOn w:val="Kommentartext"/>
    <w:next w:val="Kommentartext"/>
    <w:link w:val="KommentarthemaZchn"/>
    <w:semiHidden/>
    <w:unhideWhenUsed/>
    <w:rsid w:val="00E7349D"/>
    <w:rPr>
      <w:b/>
      <w:bCs/>
    </w:rPr>
  </w:style>
  <w:style w:type="character" w:customStyle="1" w:styleId="KommentarthemaZchn">
    <w:name w:val="Kommentarthema Zchn"/>
    <w:basedOn w:val="KommentartextZchn"/>
    <w:link w:val="Kommentarthema"/>
    <w:semiHidden/>
    <w:rsid w:val="00E73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0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phia.motz@caritas-bistum-mainz.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ja.zernia@caritas-bistum-mainz.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phia.motz@caritas-bistum-mainz.de" TargetMode="External"/><Relationship Id="rId4" Type="http://schemas.openxmlformats.org/officeDocument/2006/relationships/settings" Target="settings.xml"/><Relationship Id="rId9" Type="http://schemas.openxmlformats.org/officeDocument/2006/relationships/hyperlink" Target="mailto:Sonja.zernia@caritas-bistum-mainz.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B9F69-3BBA-4FD1-B189-2013C6E2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1606</Words>
  <Characters>10123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Fortbildungsnummer:</vt:lpstr>
    </vt:vector>
  </TitlesOfParts>
  <Company>*</Company>
  <LinksUpToDate>false</LinksUpToDate>
  <CharactersWithSpaces>11706</CharactersWithSpaces>
  <SharedDoc>false</SharedDoc>
  <HLinks>
    <vt:vector size="6" baseType="variant">
      <vt:variant>
        <vt:i4>2424890</vt:i4>
      </vt:variant>
      <vt:variant>
        <vt:i4>0</vt:i4>
      </vt:variant>
      <vt:variant>
        <vt:i4>0</vt:i4>
      </vt:variant>
      <vt:variant>
        <vt:i4>5</vt:i4>
      </vt:variant>
      <vt:variant>
        <vt:lpwstr>http://www.dicvmainz.caritas.de/anmeldung-fobi2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Fortbildungsnummer:</dc:title>
  <dc:creator>user</dc:creator>
  <cp:lastModifiedBy>ursula teupe</cp:lastModifiedBy>
  <cp:revision>2</cp:revision>
  <cp:lastPrinted>2024-01-23T10:44:00Z</cp:lastPrinted>
  <dcterms:created xsi:type="dcterms:W3CDTF">2024-02-19T19:04:00Z</dcterms:created>
  <dcterms:modified xsi:type="dcterms:W3CDTF">2024-02-19T19:04:00Z</dcterms:modified>
</cp:coreProperties>
</file>